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6BB11F4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-157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Umowa nr </w:t>
      </w:r>
      <w:r>
        <w:rPr>
          <w:color w:val="000000"/>
          <w:sz w:val="22"/>
          <w:szCs w:val="22"/>
        </w:rPr>
        <w:t>...............</w:t>
      </w:r>
    </w:p>
    <w:p w14:paraId="00000002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sz w:val="22"/>
          <w:szCs w:val="22"/>
        </w:rPr>
      </w:pPr>
    </w:p>
    <w:p w14:paraId="00000003" w14:textId="465EF3F5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zawarta w dniu .....…….. 202</w:t>
      </w:r>
      <w:r w:rsidR="00A75985">
        <w:rPr>
          <w:color w:val="000000"/>
          <w:sz w:val="22"/>
          <w:szCs w:val="22"/>
        </w:rPr>
        <w:t>2</w:t>
      </w:r>
      <w:r>
        <w:rPr>
          <w:color w:val="000000"/>
          <w:sz w:val="22"/>
          <w:szCs w:val="22"/>
        </w:rPr>
        <w:t xml:space="preserve"> roku w </w:t>
      </w:r>
      <w:r w:rsidR="00A75985">
        <w:rPr>
          <w:color w:val="000000"/>
          <w:sz w:val="22"/>
          <w:szCs w:val="22"/>
        </w:rPr>
        <w:t>Miłkach</w:t>
      </w:r>
      <w:r>
        <w:rPr>
          <w:color w:val="000000"/>
          <w:sz w:val="22"/>
          <w:szCs w:val="22"/>
        </w:rPr>
        <w:t>, pomiędzy:</w:t>
      </w:r>
    </w:p>
    <w:p w14:paraId="00000004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sz w:val="22"/>
          <w:szCs w:val="22"/>
        </w:rPr>
      </w:pPr>
    </w:p>
    <w:p w14:paraId="00000005" w14:textId="3EA9506B" w:rsidR="005A6CAD" w:rsidRDefault="00A75985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Przedsiębiorstwem Usług Komunalno Rolnych Sp. z o.o. </w:t>
      </w:r>
      <w:r w:rsidR="002F22BF">
        <w:rPr>
          <w:color w:val="000000"/>
          <w:sz w:val="22"/>
          <w:szCs w:val="22"/>
        </w:rPr>
        <w:t xml:space="preserve">z siedzibą w </w:t>
      </w:r>
      <w:r>
        <w:rPr>
          <w:color w:val="000000"/>
          <w:sz w:val="22"/>
          <w:szCs w:val="22"/>
        </w:rPr>
        <w:t>Miłkach</w:t>
      </w:r>
      <w:r w:rsidR="002F22BF">
        <w:rPr>
          <w:color w:val="000000"/>
          <w:sz w:val="22"/>
          <w:szCs w:val="22"/>
        </w:rPr>
        <w:t xml:space="preserve">, </w:t>
      </w:r>
      <w:r w:rsidR="002F22BF">
        <w:rPr>
          <w:color w:val="000000"/>
          <w:sz w:val="22"/>
          <w:szCs w:val="22"/>
        </w:rPr>
        <w:br/>
        <w:t xml:space="preserve">ul. </w:t>
      </w:r>
      <w:r>
        <w:rPr>
          <w:color w:val="000000"/>
          <w:sz w:val="22"/>
          <w:szCs w:val="22"/>
        </w:rPr>
        <w:t>Lipowa 23</w:t>
      </w:r>
      <w:r w:rsidR="002F22BF">
        <w:rPr>
          <w:color w:val="000000"/>
          <w:sz w:val="22"/>
          <w:szCs w:val="22"/>
        </w:rPr>
        <w:t xml:space="preserve">, kod pocztowy </w:t>
      </w:r>
      <w:r>
        <w:rPr>
          <w:color w:val="000000"/>
          <w:sz w:val="22"/>
          <w:szCs w:val="22"/>
        </w:rPr>
        <w:t>11 – 513</w:t>
      </w:r>
      <w:r w:rsidR="002F22BF">
        <w:rPr>
          <w:color w:val="000000"/>
          <w:sz w:val="22"/>
          <w:szCs w:val="22"/>
        </w:rPr>
        <w:t>, NIP</w:t>
      </w:r>
      <w:r>
        <w:rPr>
          <w:color w:val="000000"/>
          <w:sz w:val="22"/>
          <w:szCs w:val="22"/>
        </w:rPr>
        <w:t>845-17-21-993</w:t>
      </w:r>
      <w:r w:rsidR="002F22BF">
        <w:rPr>
          <w:color w:val="000000"/>
          <w:sz w:val="22"/>
          <w:szCs w:val="22"/>
        </w:rPr>
        <w:t xml:space="preserve">, reprezentowanym przez ………………………………… ……………………………………………………………………., </w:t>
      </w:r>
    </w:p>
    <w:p w14:paraId="00000006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zwanym dalej: „</w:t>
      </w:r>
      <w:r>
        <w:rPr>
          <w:b/>
          <w:color w:val="000000"/>
          <w:sz w:val="22"/>
          <w:szCs w:val="22"/>
        </w:rPr>
        <w:t>Zamawiającym</w:t>
      </w:r>
      <w:r>
        <w:rPr>
          <w:color w:val="000000"/>
          <w:sz w:val="22"/>
          <w:szCs w:val="22"/>
        </w:rPr>
        <w:t>”,</w:t>
      </w:r>
    </w:p>
    <w:p w14:paraId="00000007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</w:p>
    <w:p w14:paraId="00000008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14:paraId="00000009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14:paraId="0000000A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reprezentowanym przez …………………………………………, </w:t>
      </w:r>
    </w:p>
    <w:p w14:paraId="0000000B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zwanym dalej: „</w:t>
      </w:r>
      <w:r>
        <w:rPr>
          <w:b/>
          <w:color w:val="000000"/>
          <w:sz w:val="22"/>
          <w:szCs w:val="22"/>
        </w:rPr>
        <w:t>Wykonawcą</w:t>
      </w:r>
      <w:r>
        <w:rPr>
          <w:color w:val="000000"/>
          <w:sz w:val="22"/>
          <w:szCs w:val="22"/>
        </w:rPr>
        <w:t>”,</w:t>
      </w:r>
    </w:p>
    <w:p w14:paraId="0000000C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both"/>
        <w:rPr>
          <w:color w:val="000000"/>
          <w:sz w:val="22"/>
          <w:szCs w:val="22"/>
        </w:rPr>
      </w:pPr>
    </w:p>
    <w:p w14:paraId="0000000D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zwanymi dalej każdy oddzielnie: „</w:t>
      </w:r>
      <w:r>
        <w:rPr>
          <w:b/>
          <w:color w:val="000000"/>
          <w:sz w:val="22"/>
          <w:szCs w:val="22"/>
        </w:rPr>
        <w:t>Stroną</w:t>
      </w:r>
      <w:r>
        <w:rPr>
          <w:color w:val="000000"/>
          <w:sz w:val="22"/>
          <w:szCs w:val="22"/>
        </w:rPr>
        <w:t>” lub łącznie: „</w:t>
      </w:r>
      <w:r>
        <w:rPr>
          <w:b/>
          <w:color w:val="000000"/>
          <w:sz w:val="22"/>
          <w:szCs w:val="22"/>
        </w:rPr>
        <w:t>Stronami</w:t>
      </w:r>
      <w:r>
        <w:rPr>
          <w:color w:val="000000"/>
          <w:sz w:val="22"/>
          <w:szCs w:val="22"/>
        </w:rPr>
        <w:t>”,</w:t>
      </w:r>
    </w:p>
    <w:p w14:paraId="0000000E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both"/>
        <w:rPr>
          <w:color w:val="000000"/>
          <w:sz w:val="22"/>
          <w:szCs w:val="22"/>
        </w:rPr>
      </w:pPr>
    </w:p>
    <w:p w14:paraId="0000000F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 następującej treści:</w:t>
      </w:r>
    </w:p>
    <w:p w14:paraId="00000010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both"/>
        <w:rPr>
          <w:color w:val="000000"/>
          <w:sz w:val="22"/>
          <w:szCs w:val="22"/>
        </w:rPr>
      </w:pPr>
    </w:p>
    <w:p w14:paraId="00000011" w14:textId="05348614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Umowa została zawarta w wyniku rozstrzygnięcia </w:t>
      </w:r>
      <w:r w:rsidR="00A75985">
        <w:rPr>
          <w:color w:val="000000"/>
          <w:sz w:val="22"/>
          <w:szCs w:val="22"/>
        </w:rPr>
        <w:t>zapytania ofertowego</w:t>
      </w:r>
      <w:r>
        <w:rPr>
          <w:color w:val="000000"/>
          <w:sz w:val="22"/>
          <w:szCs w:val="22"/>
        </w:rPr>
        <w:t xml:space="preserve"> </w:t>
      </w:r>
      <w:r w:rsidR="00A75985">
        <w:rPr>
          <w:color w:val="000000"/>
          <w:sz w:val="22"/>
          <w:szCs w:val="22"/>
        </w:rPr>
        <w:t>dla zadania pt. „</w:t>
      </w:r>
      <w:r w:rsidR="00A75985" w:rsidRPr="00A75985">
        <w:rPr>
          <w:color w:val="000000"/>
          <w:sz w:val="22"/>
          <w:szCs w:val="22"/>
        </w:rPr>
        <w:t>Dostawa i</w:t>
      </w:r>
      <w:r w:rsidR="00A75985">
        <w:rPr>
          <w:color w:val="000000"/>
          <w:sz w:val="22"/>
          <w:szCs w:val="22"/>
        </w:rPr>
        <w:t> </w:t>
      </w:r>
      <w:r w:rsidR="00A75985" w:rsidRPr="00A75985">
        <w:rPr>
          <w:color w:val="000000"/>
          <w:sz w:val="22"/>
          <w:szCs w:val="22"/>
        </w:rPr>
        <w:t xml:space="preserve">montaż instalacji fotowoltaicznej </w:t>
      </w:r>
      <w:r w:rsidR="00A75985">
        <w:rPr>
          <w:color w:val="000000"/>
          <w:sz w:val="22"/>
          <w:szCs w:val="22"/>
        </w:rPr>
        <w:t xml:space="preserve">na gruncie </w:t>
      </w:r>
      <w:r w:rsidR="00A75985" w:rsidRPr="00A75985">
        <w:rPr>
          <w:color w:val="000000"/>
          <w:sz w:val="22"/>
          <w:szCs w:val="22"/>
        </w:rPr>
        <w:t>o mocy co najmniej 20kW na terenie stacji uzdatniania wody w miejscowości Konopki Nowe</w:t>
      </w:r>
      <w:r w:rsidR="00A75985">
        <w:rPr>
          <w:color w:val="000000"/>
          <w:sz w:val="22"/>
          <w:szCs w:val="22"/>
        </w:rPr>
        <w:t xml:space="preserve">” </w:t>
      </w:r>
      <w:r>
        <w:rPr>
          <w:color w:val="000000"/>
          <w:sz w:val="22"/>
          <w:szCs w:val="22"/>
        </w:rPr>
        <w:t>prowadzonego</w:t>
      </w:r>
      <w:r w:rsidR="00A75985">
        <w:rPr>
          <w:color w:val="000000"/>
          <w:sz w:val="22"/>
          <w:szCs w:val="22"/>
        </w:rPr>
        <w:t xml:space="preserve"> na podstawie</w:t>
      </w:r>
      <w:r>
        <w:rPr>
          <w:color w:val="000000"/>
          <w:sz w:val="22"/>
          <w:szCs w:val="22"/>
        </w:rPr>
        <w:t xml:space="preserve"> </w:t>
      </w:r>
      <w:r w:rsidR="00A75985" w:rsidRPr="00A75985">
        <w:rPr>
          <w:color w:val="000000"/>
          <w:sz w:val="22"/>
          <w:szCs w:val="22"/>
        </w:rPr>
        <w:t>regulaminu zamówień publicznych i zamówień sektorowych na dostawy, usługi i roboty budowlane obowiązujący w</w:t>
      </w:r>
      <w:r w:rsidR="00A75985">
        <w:rPr>
          <w:color w:val="000000"/>
          <w:sz w:val="22"/>
          <w:szCs w:val="22"/>
        </w:rPr>
        <w:t> </w:t>
      </w:r>
      <w:r w:rsidR="00A75985" w:rsidRPr="00A75985">
        <w:rPr>
          <w:color w:val="000000"/>
          <w:sz w:val="22"/>
          <w:szCs w:val="22"/>
        </w:rPr>
        <w:t>Przedsiębiorstwie Usług Komunalno – Rolnych Sp. z o.o. w Miłkach</w:t>
      </w:r>
      <w:r>
        <w:rPr>
          <w:color w:val="000000"/>
          <w:sz w:val="22"/>
          <w:szCs w:val="22"/>
        </w:rPr>
        <w:t>.</w:t>
      </w:r>
    </w:p>
    <w:p w14:paraId="00000012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center"/>
        <w:rPr>
          <w:color w:val="000000"/>
          <w:sz w:val="22"/>
          <w:szCs w:val="22"/>
        </w:rPr>
      </w:pPr>
    </w:p>
    <w:p w14:paraId="00000013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1. Przedmiot Umowy</w:t>
      </w:r>
    </w:p>
    <w:p w14:paraId="00000014" w14:textId="47CEB509" w:rsidR="005A6CAD" w:rsidRDefault="002F22B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bookmarkStart w:id="0" w:name="_gjdgxs" w:colFirst="0" w:colLast="0"/>
      <w:bookmarkEnd w:id="0"/>
      <w:r>
        <w:rPr>
          <w:color w:val="000000"/>
          <w:sz w:val="22"/>
          <w:szCs w:val="22"/>
        </w:rPr>
        <w:t xml:space="preserve">Zamawiający zamawia, a Wykonawca przyjmuje do wykonania  dostawę oraz montaż instalacji fotowoltaicznej </w:t>
      </w:r>
      <w:r w:rsidR="00992751">
        <w:rPr>
          <w:color w:val="000000"/>
          <w:sz w:val="22"/>
          <w:szCs w:val="22"/>
        </w:rPr>
        <w:t>co najmniej 2</w:t>
      </w:r>
      <w:r>
        <w:rPr>
          <w:color w:val="000000"/>
          <w:sz w:val="22"/>
          <w:szCs w:val="22"/>
        </w:rPr>
        <w:t>0 kWp (zwanej dalej: „</w:t>
      </w:r>
      <w:r>
        <w:rPr>
          <w:b/>
          <w:color w:val="000000"/>
          <w:sz w:val="22"/>
          <w:szCs w:val="22"/>
        </w:rPr>
        <w:t>instalacją fotowoltaiczną</w:t>
      </w:r>
      <w:r>
        <w:rPr>
          <w:color w:val="000000"/>
          <w:sz w:val="22"/>
          <w:szCs w:val="22"/>
        </w:rPr>
        <w:t xml:space="preserve">”) </w:t>
      </w:r>
      <w:r w:rsidR="00992751">
        <w:rPr>
          <w:color w:val="000000"/>
          <w:sz w:val="22"/>
          <w:szCs w:val="22"/>
        </w:rPr>
        <w:t>na gruncie (konstrukcji) na terenie Stacji Uzdatniania Wody w Konopkach Nowych.</w:t>
      </w:r>
    </w:p>
    <w:p w14:paraId="00000015" w14:textId="77777777" w:rsidR="005A6CAD" w:rsidRDefault="002F22B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ramach realizacja Przedmiotu Umowy Wykonawca zobowiązuje się do:</w:t>
      </w:r>
    </w:p>
    <w:p w14:paraId="00000017" w14:textId="43D1836D" w:rsidR="005A6CAD" w:rsidRDefault="0099275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uzyskania wszystkich wymaganych prawem uzgodnień na budową instalacji fotowoltaicznej w tym </w:t>
      </w:r>
      <w:r w:rsidR="002F22BF">
        <w:rPr>
          <w:color w:val="000000"/>
          <w:sz w:val="22"/>
          <w:szCs w:val="22"/>
        </w:rPr>
        <w:t xml:space="preserve"> z rzeczoznawcą </w:t>
      </w:r>
      <w:r>
        <w:rPr>
          <w:color w:val="000000"/>
          <w:sz w:val="22"/>
          <w:szCs w:val="22"/>
        </w:rPr>
        <w:t xml:space="preserve">ds. </w:t>
      </w:r>
      <w:r w:rsidR="002F22BF">
        <w:rPr>
          <w:color w:val="000000"/>
          <w:sz w:val="22"/>
          <w:szCs w:val="22"/>
        </w:rPr>
        <w:t xml:space="preserve">ppoż. </w:t>
      </w:r>
    </w:p>
    <w:p w14:paraId="00000018" w14:textId="77777777" w:rsidR="005A6CAD" w:rsidRDefault="002F22BF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wykonania dostawy i montażu instalacji fotowoltaicznej, zgodnie z wymogami określonymi przez Zamawiającego i zasadami wiedzy technicznej,</w:t>
      </w:r>
    </w:p>
    <w:p w14:paraId="00000019" w14:textId="33CD2475" w:rsidR="005A6CAD" w:rsidRDefault="002F22BF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wykonania dokumentacji powykonawczej instalacji fotowoltaicznej</w:t>
      </w:r>
      <w:r w:rsidR="00992751">
        <w:rPr>
          <w:color w:val="000000"/>
          <w:sz w:val="22"/>
          <w:szCs w:val="22"/>
        </w:rPr>
        <w:t xml:space="preserve"> wraz z niezbędnymi pomiarami elektrycznymi. </w:t>
      </w:r>
    </w:p>
    <w:p w14:paraId="0000001A" w14:textId="47E50BFA" w:rsidR="005A6CAD" w:rsidRDefault="002F22BF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Wykonawca winien zrealizować Przedmiot Umowy zgodnie z wymogami określonymi przez Zamawiającego oraz z punku widzenia celu, któremu służy Przedmiot Umowy, na warunkach określonych w </w:t>
      </w:r>
      <w:r w:rsidR="00992751">
        <w:rPr>
          <w:color w:val="000000"/>
          <w:sz w:val="22"/>
          <w:szCs w:val="22"/>
        </w:rPr>
        <w:t>zapytaniu ofertowym i złożonej ofercie.</w:t>
      </w:r>
    </w:p>
    <w:p w14:paraId="0000001B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both"/>
        <w:rPr>
          <w:color w:val="000000"/>
          <w:sz w:val="22"/>
          <w:szCs w:val="22"/>
        </w:rPr>
      </w:pPr>
    </w:p>
    <w:p w14:paraId="0000001C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2. Termin realizacji</w:t>
      </w:r>
    </w:p>
    <w:p w14:paraId="0000001D" w14:textId="5EF1126B" w:rsidR="005A6CAD" w:rsidRPr="00942C81" w:rsidRDefault="002F22BF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5" w:right="23" w:hanging="425"/>
        <w:jc w:val="both"/>
        <w:rPr>
          <w:color w:val="000000"/>
          <w:sz w:val="22"/>
          <w:szCs w:val="22"/>
        </w:rPr>
      </w:pPr>
      <w:r w:rsidRPr="00942C81">
        <w:rPr>
          <w:color w:val="000000"/>
          <w:sz w:val="22"/>
          <w:szCs w:val="22"/>
        </w:rPr>
        <w:t xml:space="preserve">Wykonawca zobowiązuje się wykonać Przedmiot Umowy </w:t>
      </w:r>
      <w:r w:rsidR="00992751" w:rsidRPr="00942C81">
        <w:rPr>
          <w:color w:val="000000"/>
          <w:sz w:val="22"/>
          <w:szCs w:val="22"/>
        </w:rPr>
        <w:t xml:space="preserve">w terminie </w:t>
      </w:r>
      <w:r w:rsidR="00942C81" w:rsidRPr="00942C81">
        <w:rPr>
          <w:color w:val="000000"/>
          <w:sz w:val="22"/>
          <w:szCs w:val="22"/>
        </w:rPr>
        <w:t>21</w:t>
      </w:r>
      <w:r w:rsidR="00992751" w:rsidRPr="00942C81">
        <w:rPr>
          <w:color w:val="000000"/>
          <w:sz w:val="22"/>
          <w:szCs w:val="22"/>
        </w:rPr>
        <w:t xml:space="preserve"> dni od dnia podpisania umowy.</w:t>
      </w:r>
      <w:r w:rsidRPr="00942C81">
        <w:rPr>
          <w:color w:val="000000"/>
          <w:sz w:val="22"/>
          <w:szCs w:val="22"/>
        </w:rPr>
        <w:t xml:space="preserve"> </w:t>
      </w:r>
    </w:p>
    <w:p w14:paraId="00000024" w14:textId="77777777" w:rsidR="005A6CAD" w:rsidRDefault="002F22BF">
      <w:pPr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5" w:right="2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Przez termin wykonania Przedmiotu Umowy, o którym mowa  w ust. 1, Strony rozumieją dzień dokonania odbioru końcowego, o którym mowa w § 6 ust. 9 Umowy. </w:t>
      </w:r>
    </w:p>
    <w:p w14:paraId="00000025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both"/>
        <w:rPr>
          <w:color w:val="000000"/>
          <w:sz w:val="22"/>
          <w:szCs w:val="22"/>
        </w:rPr>
      </w:pPr>
    </w:p>
    <w:p w14:paraId="00000026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3. Oświadczenia</w:t>
      </w:r>
    </w:p>
    <w:p w14:paraId="00000027" w14:textId="77777777" w:rsidR="005A6CAD" w:rsidRDefault="002F22B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oświadcza, że przy wykonywaniu Umowy będzie kierować się swoją najlepszą wiedzą, etyką zawodową oraz obowiązującymi przepisami prawa przy uwzględnieniu zawodowego charakteru wykonywanej Umowy.</w:t>
      </w:r>
    </w:p>
    <w:p w14:paraId="00000028" w14:textId="77777777" w:rsidR="005A6CAD" w:rsidRDefault="002F22B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oświadcza, że posiada doświadczenie i kwalifikacje oraz odpowiednio doświadczony i wykwalifikowany personel, potencjał ekonomiczny i organizacyjny, niezbędne do należytego wykonania Umowy.</w:t>
      </w:r>
    </w:p>
    <w:p w14:paraId="00000029" w14:textId="77777777" w:rsidR="005A6CAD" w:rsidRDefault="002F22B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oświadcza, że posiada materiały i urządzenia niezbędne do wykonania Przedmiotu Umowy.</w:t>
      </w:r>
    </w:p>
    <w:p w14:paraId="0000002A" w14:textId="77777777" w:rsidR="005A6CAD" w:rsidRDefault="002F22B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Koszty materiałów i urządzeń w całości obciążają Wykonawcę.</w:t>
      </w:r>
    </w:p>
    <w:p w14:paraId="0000002B" w14:textId="77777777" w:rsidR="005A6CAD" w:rsidRDefault="002F22BF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Do wykonania Przedmiotu Umowy Wykonawca użyje własnych materiałów i urządzeń posiadających odpowiednie atesty oraz spełniających odpowiednie normy, wymagane przepisami prawa.</w:t>
      </w:r>
    </w:p>
    <w:p w14:paraId="0000002C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center"/>
        <w:rPr>
          <w:color w:val="000000"/>
          <w:sz w:val="22"/>
          <w:szCs w:val="22"/>
        </w:rPr>
      </w:pPr>
    </w:p>
    <w:p w14:paraId="0000002D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center"/>
        <w:rPr>
          <w:color w:val="000000"/>
          <w:sz w:val="22"/>
          <w:szCs w:val="22"/>
        </w:rPr>
      </w:pPr>
      <w:bookmarkStart w:id="1" w:name="_30j0zll" w:colFirst="0" w:colLast="0"/>
      <w:bookmarkEnd w:id="1"/>
      <w:r>
        <w:rPr>
          <w:b/>
          <w:color w:val="000000"/>
          <w:sz w:val="22"/>
          <w:szCs w:val="22"/>
        </w:rPr>
        <w:t>§ 4. Zobowiązania Stron</w:t>
      </w:r>
    </w:p>
    <w:p w14:paraId="0000002E" w14:textId="77777777" w:rsidR="005A6CAD" w:rsidRDefault="002F22BF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zobowiązuje się do:</w:t>
      </w:r>
    </w:p>
    <w:p w14:paraId="0000002F" w14:textId="77777777" w:rsidR="005A6CAD" w:rsidRDefault="002F22BF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rozpoznania uwarunkowań technicznych i prawnych związanych z realizacją Przedmiotu Umowy, których rozwiązania projektowe winny znaleźć się w dokumentacji;</w:t>
      </w:r>
    </w:p>
    <w:p w14:paraId="00000030" w14:textId="0E902BD2" w:rsidR="005A6CAD" w:rsidRDefault="002F22BF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wykonania Przedmiotu Umowy z należytą starannością, zgodnie z Umową oraz, jak też zgodnie z obowiązującymi przepisami, zasadami wiedzy technicznej, sztuki budowlanej oraz zaleceniami Zamawiającego;</w:t>
      </w:r>
    </w:p>
    <w:p w14:paraId="00000031" w14:textId="77777777" w:rsidR="005A6CAD" w:rsidRDefault="002F22BF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zapewnienia, aby tymczasowo składowane materiały i urządzenia do czasu, gdy będą one użyte do Przedmiotu Umowy, były zabezpieczone przed zanieczyszczeniami, zachowały swoją jakość i właściwości oraz były dostępne do kontroli przez przedstawiciela Zamawiającego;</w:t>
      </w:r>
    </w:p>
    <w:p w14:paraId="00000033" w14:textId="77777777" w:rsidR="005A6CAD" w:rsidRDefault="002F22BF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używania materiałów, które nie są szkodliwe dla otoczenia lub ewentualnie takich, których szkodliwość występuje tylko w czasie wykonywania robót, a po ich zakończeniu zanika (np. materiały pylaste) oraz  pod warunkiem przestrzegania wymagań technologicznych;</w:t>
      </w:r>
    </w:p>
    <w:p w14:paraId="00000034" w14:textId="77777777" w:rsidR="005A6CAD" w:rsidRDefault="002F22BF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zabezpieczenia i oznakowania miejsca wykonywania robót w sposób zapewniający bezpieczeństwo osób przebywających na tym terenie;</w:t>
      </w:r>
    </w:p>
    <w:p w14:paraId="00000036" w14:textId="7D3AC4D9" w:rsidR="005A6CAD" w:rsidRDefault="002F22BF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prowadzenia wszelkich robót związanych z wykonaniem Przedmiotu Umowy w sposób nienaruszający toku pracy </w:t>
      </w:r>
      <w:r w:rsidR="00E64300">
        <w:rPr>
          <w:color w:val="000000"/>
          <w:sz w:val="22"/>
          <w:szCs w:val="22"/>
        </w:rPr>
        <w:t>Stacji Uzdatniania Wody.</w:t>
      </w:r>
    </w:p>
    <w:p w14:paraId="00000039" w14:textId="77777777" w:rsidR="005A6CAD" w:rsidRDefault="002F22BF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przestrzegania przepisów bezpieczeństwa i higieny pracy oraz przepisów przeciwpożarowych;</w:t>
      </w:r>
    </w:p>
    <w:p w14:paraId="0000003A" w14:textId="77777777" w:rsidR="005A6CAD" w:rsidRDefault="002F22BF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utrzymywania porządku w miejscu wykonywania robót oraz w udostępnionych mu przez Zamawiającego pomieszczeniach;</w:t>
      </w:r>
    </w:p>
    <w:p w14:paraId="0000003B" w14:textId="77777777" w:rsidR="005A6CAD" w:rsidRDefault="002F22BF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doprowadzenia do należytego stanu i porządku miejsca wykonywania robót po jego zakończeniu, w tym usunięcia wszelkich szkód;</w:t>
      </w:r>
    </w:p>
    <w:p w14:paraId="0000003C" w14:textId="77777777" w:rsidR="005A6CAD" w:rsidRDefault="002F22BF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zagospodarowania na własny koszt odpadów powstałych w wyniku realizacji Przedmiotu Umowy zgodnie z obowiązującymi w tym zakresie przepisami, w tym zapewnienia na własny koszt transportu odpadów do miejsc ich przetworzenia, przedłożenia Zamawiającemu wydruku elektronicznej karty przekazania odpadów lub potwierdzenia wystawienia karty przekazania odpadów wygenerowanego </w:t>
      </w:r>
      <w:r>
        <w:rPr>
          <w:color w:val="000000"/>
          <w:sz w:val="24"/>
          <w:szCs w:val="24"/>
        </w:rPr>
        <w:t xml:space="preserve">z </w:t>
      </w:r>
      <w:r>
        <w:rPr>
          <w:color w:val="000000"/>
          <w:sz w:val="22"/>
          <w:szCs w:val="22"/>
        </w:rPr>
        <w:t>Bazy danych o produktach i opakowaniach oraz o gospodarce odpadami (BDO), a także do przestrzegania obowiązujących przepisów prawa dotyczących wytwarzania odpadów i gospodarowania odpadami, jako wytwarzający odpady;</w:t>
      </w:r>
    </w:p>
    <w:p w14:paraId="0000003D" w14:textId="77777777" w:rsidR="005A6CAD" w:rsidRDefault="002F22BF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pisemnego zgłoszenia Przedmiotu Umowy do odbioru końcowego, o którym mowa w § 6 Umowy wraz z przedłożeniem Zamawiającemu wszelkich dokumentów pozwalających na ocenę prawidłowości wykonania Przedmiotu Umowy;</w:t>
      </w:r>
    </w:p>
    <w:p w14:paraId="0000003E" w14:textId="77777777" w:rsidR="005A6CAD" w:rsidRDefault="002F22BF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przekazania Zamawiającemu dokumentacji, protokołów pomiarów i atestów w zakresie dotyczącym wykonywania Przedmiotu Umowy, w tym atestów i gwarancji udzielonych przez dostawców materiałów i urządzeń;</w:t>
      </w:r>
    </w:p>
    <w:p w14:paraId="0000003F" w14:textId="77777777" w:rsidR="005A6CAD" w:rsidRDefault="002F22BF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niezwłocznego informowania Zamawiającego o problemach technicznych lub okolicznościach, które mogą wpłynąć na jakość montażu lub termin zakończenia Umowy;</w:t>
      </w:r>
    </w:p>
    <w:p w14:paraId="00000040" w14:textId="77777777" w:rsidR="005A6CAD" w:rsidRDefault="002F22BF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współpracy z Zamawiającym, w tym wykonywania jego zaleceń.</w:t>
      </w:r>
    </w:p>
    <w:p w14:paraId="00000041" w14:textId="77777777" w:rsidR="005A6CAD" w:rsidRDefault="002F22BF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zobowiązuje się do udostępnienia nieodpłatnie Wykonawcy możliwości poboru energii elektrycznej oraz wody w zakresie niezbędnym do wykonania Przedmiotu Umowy.</w:t>
      </w:r>
    </w:p>
    <w:p w14:paraId="00000043" w14:textId="77777777" w:rsidR="005A6CAD" w:rsidRDefault="002F22BF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nie ponosi odpowiedzialności za mienie Wykonawcy. Wykonawca jest zobowiązany do ochrony i zabezpieczenia własnego mienia we własnym zakresie.</w:t>
      </w:r>
    </w:p>
    <w:p w14:paraId="00000045" w14:textId="77777777" w:rsidR="005A6CAD" w:rsidRDefault="002F22BF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ponosi pełną odpowiedzialność za:</w:t>
      </w:r>
    </w:p>
    <w:p w14:paraId="00000046" w14:textId="1226C883" w:rsidR="005A6CAD" w:rsidRDefault="002F22BF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stan i przestrzeganie bezpieczeństwa, przepisów bhp, ochrony ppoż. i dozór mienia na terenie wykonywania Przedmiotu Umowy, jak i za wszelkie szkody powstałe w trakcie trwania robót;</w:t>
      </w:r>
    </w:p>
    <w:p w14:paraId="00000047" w14:textId="77777777" w:rsidR="005A6CAD" w:rsidRDefault="002F22BF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bezpieczeństwo wszelkich działań prowadzonych na terenie wykonywania robót i poza nim, a związanych z wykonaniem Przedmiotem Umowy;</w:t>
      </w:r>
    </w:p>
    <w:p w14:paraId="00000048" w14:textId="77777777" w:rsidR="005A6CAD" w:rsidRDefault="002F22BF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szkody oraz następstwa wypadków pracowników lub osób trzecich, powstałe w związku z prowadzonymi robotami, w tym także ruchem pojazdów lub prowadzonymi dostawami;</w:t>
      </w:r>
    </w:p>
    <w:p w14:paraId="00000049" w14:textId="77777777" w:rsidR="005A6CAD" w:rsidRDefault="002F22BF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wszelkie szkody poniesione przez Zamawiającego lub osoby trzecie w związku z realizacją Umowy, które to szkody Wykonawca zobowiązuje się pokryć w pełnej wysokości;</w:t>
      </w:r>
    </w:p>
    <w:p w14:paraId="0000004A" w14:textId="74E707B4" w:rsidR="005A6CAD" w:rsidRDefault="002F22BF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teren objęty wykonywaniem Przedmiotu Umowy od chwili rozpoczęcia realizacji Umowy do chwili odbioru Przedmiotu Umowy.</w:t>
      </w:r>
    </w:p>
    <w:p w14:paraId="0000004B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color w:val="000000"/>
          <w:sz w:val="22"/>
          <w:szCs w:val="22"/>
        </w:rPr>
      </w:pPr>
      <w:bookmarkStart w:id="2" w:name="_1fob9te" w:colFirst="0" w:colLast="0"/>
      <w:bookmarkEnd w:id="2"/>
    </w:p>
    <w:p w14:paraId="0000004C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5. Podwykonawstwo</w:t>
      </w:r>
    </w:p>
    <w:p w14:paraId="0000004D" w14:textId="77777777" w:rsidR="005A6CAD" w:rsidRDefault="002F22B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może wykonać Przedmiot Umowy przy udziale podwykonawców, zawierając </w:t>
      </w:r>
      <w:r>
        <w:rPr>
          <w:color w:val="000000"/>
          <w:sz w:val="22"/>
          <w:szCs w:val="22"/>
        </w:rPr>
        <w:br/>
        <w:t>z nimi stosowne umowy w formie pisemnej pod rygorem nieważności.</w:t>
      </w:r>
    </w:p>
    <w:p w14:paraId="0000004E" w14:textId="77777777" w:rsidR="005A6CAD" w:rsidRDefault="002F22B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odpowiada za działania lub zaniechania podwykonawców jak za działania lub zaniechania własne.</w:t>
      </w:r>
    </w:p>
    <w:p w14:paraId="0000004F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rPr>
          <w:color w:val="000000"/>
          <w:sz w:val="22"/>
          <w:szCs w:val="22"/>
        </w:rPr>
      </w:pPr>
    </w:p>
    <w:p w14:paraId="00000050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6. Odbiór Przedmiotu Umowy</w:t>
      </w:r>
    </w:p>
    <w:p w14:paraId="00000051" w14:textId="77777777" w:rsidR="005A6CAD" w:rsidRDefault="002F22B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obowiązany jest przystąpić do odbioru końcowego Przedmiotu Umowy w terminie 2 dni roboczych od daty zgłoszenia Przedmiotu Umowy do odbioru końcowego przez Wykonawcę, z zastrzeżeniem ust. 8.</w:t>
      </w:r>
    </w:p>
    <w:p w14:paraId="00000052" w14:textId="77777777" w:rsidR="005A6CAD" w:rsidRDefault="002F22B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ma obowiązek sprawdzić wykonanie Przedmiotu Umowy przed jego zgłoszeniem Zamawiającemu do odbioru końcowego - zarówno pod względem jego jakości i kompletności, jak i wszystkich wymaganych dla jego weryfikacji dokumentów.</w:t>
      </w:r>
    </w:p>
    <w:p w14:paraId="00000053" w14:textId="19239B83" w:rsidR="005A6CAD" w:rsidRDefault="002F22B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zobowiązuje się niezwłocznie po wykonaniu Przedmiotu Umowy, nie późnej niż w terminie 2 dni roboczych, do pisemnego zgłoszenia Zamawiającemu gotowości do odbioru końcowego wraz z przedłożeniem Zamawiającemu wszelkich dokumentów pozwalających na ocenę prawidłowości jego wykonania, w tym certyfikatów, protokołów z prób, badań i pomiarów, świadectw i aprobat technicznych użytych przy wykonywaniu Przedmiotu Umowy</w:t>
      </w:r>
      <w:r w:rsidR="006B19CA">
        <w:rPr>
          <w:color w:val="000000"/>
          <w:sz w:val="22"/>
          <w:szCs w:val="22"/>
        </w:rPr>
        <w:t>.</w:t>
      </w:r>
    </w:p>
    <w:p w14:paraId="00000054" w14:textId="77777777" w:rsidR="005A6CAD" w:rsidRDefault="002F22B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 odbioru końcowego zostanie sporządzony protokół odbioru końcowego (zwany dalej: „</w:t>
      </w:r>
      <w:r>
        <w:rPr>
          <w:b/>
          <w:color w:val="000000"/>
          <w:sz w:val="22"/>
          <w:szCs w:val="22"/>
        </w:rPr>
        <w:t>protokołem odbioru końcowego</w:t>
      </w:r>
      <w:r>
        <w:rPr>
          <w:color w:val="000000"/>
          <w:sz w:val="22"/>
          <w:szCs w:val="22"/>
        </w:rPr>
        <w:t>”) podpisany przez Strony, zawierający wszystkie ustalenia dokonane w toku odbioru oraz terminy wyznaczone na usunięcie stwierdzonych przy odbiorze wad, z zastrzeżeniem ust. 7. Protokół odbioru końcowego bez zastrzeżeń stanowi podstawę do wystawiania faktury, o której mowa w § 7 ust. 3 Umowy.</w:t>
      </w:r>
    </w:p>
    <w:p w14:paraId="00000055" w14:textId="77777777" w:rsidR="005A6CAD" w:rsidRDefault="002F22B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Jeżeli w trakcie odbioru końcowego zostaną stwierdzone wady Przedmiotu Umowy, w protokole odbioru końcowego zostanie określony powód nieodebrania Przedmiotu Umowy. W takim przypadku zgłoszenie przez Wykonawcę gotowości do odbioru uznaje się za nieskuteczne i nie uprawnia ono Wykonawcy do wystawienia faktury, a tym samym nie zobowiązuje Zamawiającego do zapłaty wynagrodzenia, o którym mowa w § 7 ust. 1, Umowy. Zamawiającemu przysługują wówczas następujące uprawnienia:</w:t>
      </w:r>
    </w:p>
    <w:p w14:paraId="00000056" w14:textId="77777777" w:rsidR="005A6CAD" w:rsidRDefault="002F22B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jeżeli wady kwalifikują się do usunięcia, Zamawiający zażąda ich usunięcia w wyznaczonym terminie; Wykonawca zobowiązany będzie do usunięcia wad i ponownego pisemnego zawiadomienia Zamawiającego o terminie gotowości do odbioru końcowego. W przypadku nieusunięcia wad przez Wykonawcę w wyznaczonym przez Zamawiającego terminie postanowienia § 11 Umowy stosuje się odpowiednio, z zastrzeżeniem, iż opóźnienie w usunięciu wad liczone jest od dnia upływu terminu wyznaczonego przez Zamawiającego do ich usunięcia. Dodatkowo, w przypadku nieusunięcia wad przez Wykonawcę w wyznaczonym terminie, Zamawiającemu przysługuje prawo zlecenia usunięcia występujących wad innemu wykonawcy, niezależnie od postanowień dotyczących kar umownych, o których mowa w § 11 Umowy. Koszt usunięcia wad przez innego wykonawcę zostanie pokryty z wierzytelności Wykonawcy, a w przypadku, gdy kwota wierzytelności okaże się niewystarczająca, Wykonawca będzie zobowiązany do zapłaty pozostałej części wynagrodzenia zapłaconego innemu wykonawcy, który wady usunął;</w:t>
      </w:r>
    </w:p>
    <w:p w14:paraId="00000057" w14:textId="77777777" w:rsidR="005A6CAD" w:rsidRDefault="002F22BF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right="2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jeżeli wady nie kwalifikują się do usunięcia lub uniemożliwiają użytkowanie Przedmiotu Umowy zgodnie z przeznaczeniem, Zamawiający może żądać ponownego wykonania Przedmiotu Umowy w wyznaczonym terminie lub odstąpić od Umowy z przyczyn zależnych od Wykonawcy, z konsekwencjami wynikającymi z § 11 Umowy. Wykonawca zobowiązany będzie do wykonania Przedmiotu Umowy i ponownego pisemnego zawiadomienia Zamawiającego o terminie gotowości do odbioru końcowego. W przypadku niewykonania przez Wykonawcę Przedmiotu Umowy lub któregoś z jego elementów w wyznaczonym przez Zamawiającego terminie, postanowienia § 11 Umowy stosuje się odpowiednio, z zastrzeżeniem, iż opóźnienie w wykonaniu Przedmiotu Umowy liczone jest od dnia upływu terminu wyznaczonego przez Zamawiającego na jego wykonanie. Dodatkowo, w przypadku niewykonania Przedmiotu Umowy przez Wykonawcę w wyznaczonym terminie, Zamawiającemu przysługuje prawo zlecenia wykonania Przedmiotu Umowy innemu wykonawcy, niezależnie od postanowień dotyczących kar umownych, o których mowa w § 11 Umowy. Koszt wykonania Przedmiotu Umowy przez innego wykonawcę zostanie pokryty z wierzytelności Wykonawcy, a w przypadku, gdy kwota wierzytelności okaże się niewystarczająca, Wykonawca będzie zobowiązany do zapłaty pozostałej części wynagrodzenia zapłaconego innemu wykonawcy, który wykonał Przedmiot Umowy lub jego część.</w:t>
      </w:r>
    </w:p>
    <w:p w14:paraId="00000058" w14:textId="77777777" w:rsidR="005A6CAD" w:rsidRDefault="002F22B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bookmarkStart w:id="3" w:name="_3znysh7" w:colFirst="0" w:colLast="0"/>
      <w:bookmarkEnd w:id="3"/>
      <w:r>
        <w:rPr>
          <w:color w:val="000000"/>
          <w:sz w:val="22"/>
          <w:szCs w:val="22"/>
        </w:rPr>
        <w:t>Za wadę uznaje się w szczególności każdą niekorzystną i niezamierzoną właściwość wykonanego Przedmiotu Umowy, utrudniającą korzystanie z niego zgodnie z przeznaczeniem, bądź jego konserwację lub właściwość obniżającą jego estetykę lub komfort użytkowników, którą daje się usunąć przy pomocy aktualnie stosowanej techniki budowlanej. Wadą jest także stwierdzony brak właściwości wykonanego Przedmiotu Umowy, o której Wykonawca zapewnił Zamawiającego. W odniesieniu do instalacji i urządzeń za wadę uznaje się także niemożność uzyskania parametrów (ilości lub jakości) produktu i zawodność działania.</w:t>
      </w:r>
    </w:p>
    <w:p w14:paraId="00000059" w14:textId="77777777" w:rsidR="005A6CAD" w:rsidRDefault="002F22B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Nieuczestniczenie Wykonawcy w odbiorze końcowym lub niepodpisanie przez Wykonawcę protokołu odbioru końcowego nie wstrzymuje odbioru końcowego. W takim przypadku Zamawiający umieszcza w protokole odbioru końcowego stosowną adnotację o nieobecności Wykonawcy lub o niepodpisaniu protokołu odbioru końcowego przez Wykonawcę.</w:t>
      </w:r>
    </w:p>
    <w:p w14:paraId="0000005B" w14:textId="77777777" w:rsidR="005A6CAD" w:rsidRDefault="002F22B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Odbiór końcowy uważa się za dokonany w dniu podpisania przez Zamawiającego protokołu odbioru końcowego bez zastrzeżeń.</w:t>
      </w:r>
    </w:p>
    <w:p w14:paraId="0000005C" w14:textId="77777777" w:rsidR="005A6CAD" w:rsidRDefault="002F22BF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 chwilą podpisania protokołu odbioru końcowego na Zamawiającego przechodzi własność oraz korzyści i ciężary związane z Przedmiotem Umowy oraz niebezpieczeństwo przypadkowej utraty lub uszkodzenia Przedmiotu Umowy.</w:t>
      </w:r>
    </w:p>
    <w:p w14:paraId="0000005D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rPr>
          <w:color w:val="000000"/>
          <w:sz w:val="22"/>
          <w:szCs w:val="22"/>
        </w:rPr>
      </w:pPr>
    </w:p>
    <w:p w14:paraId="0000005E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7. Wynagrodzenie</w:t>
      </w:r>
    </w:p>
    <w:p w14:paraId="0000005F" w14:textId="77777777" w:rsidR="005A6CAD" w:rsidRDefault="002F22B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 należyte wykonanie Przedmiotu Umowy Zamawiający zapłaci Wykonawcy wynagrodzenie ryczałtowe w wysokości brutto …………………………… (słownie: …………………………)</w:t>
      </w:r>
      <w:r>
        <w:rPr>
          <w:i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(zwane dalej: „</w:t>
      </w:r>
      <w:r>
        <w:rPr>
          <w:b/>
          <w:color w:val="000000"/>
          <w:sz w:val="22"/>
          <w:szCs w:val="22"/>
        </w:rPr>
        <w:t>Wynagrodzeniem</w:t>
      </w:r>
      <w:r>
        <w:rPr>
          <w:color w:val="000000"/>
          <w:sz w:val="22"/>
          <w:szCs w:val="22"/>
        </w:rPr>
        <w:t>”), w tym podatek VAT</w:t>
      </w:r>
      <w:r>
        <w:rPr>
          <w:i/>
          <w:color w:val="000000"/>
          <w:sz w:val="22"/>
          <w:szCs w:val="22"/>
        </w:rPr>
        <w:t>.</w:t>
      </w:r>
    </w:p>
    <w:p w14:paraId="00000060" w14:textId="77777777" w:rsidR="005A6CAD" w:rsidRDefault="002F22B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Wynagrodzenie pokryje wszelkie roszczenia Wykonawcy z tytułu wykonania Umowy, w tym wynagrodzenie za przeniesienie autorskich praw majątkowych do utworów powstałych w ramach realizacji Umowy, o których mowa w § 18 ust. 1, przy czym jednostkowa wartość autorskich praw majątkowych dla utworów powstałych w wyniku wykonania Umowy nie przekroczy kwoty </w:t>
      </w:r>
      <w:r>
        <w:rPr>
          <w:color w:val="000000"/>
          <w:sz w:val="22"/>
          <w:szCs w:val="22"/>
        </w:rPr>
        <w:lastRenderedPageBreak/>
        <w:t xml:space="preserve">określonej w art. 16e ust. 1 ustawy z dnia 15 lutego 1992 r. </w:t>
      </w:r>
      <w:r>
        <w:rPr>
          <w:i/>
          <w:color w:val="000000"/>
          <w:sz w:val="22"/>
          <w:szCs w:val="22"/>
        </w:rPr>
        <w:t>o podatku dochodowym od osób prawnych</w:t>
      </w:r>
      <w:r>
        <w:rPr>
          <w:color w:val="000000"/>
          <w:sz w:val="22"/>
          <w:szCs w:val="22"/>
        </w:rPr>
        <w:t xml:space="preserve"> (Dz. U. z 2020 r., poz. 1406 ze zm.).</w:t>
      </w:r>
    </w:p>
    <w:p w14:paraId="00000061" w14:textId="4F8C24E6" w:rsidR="005A6CAD" w:rsidRDefault="002F22B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Zapłata Wynagrodzenia nastąpi w terminie </w:t>
      </w:r>
      <w:r w:rsidR="004572D8">
        <w:rPr>
          <w:color w:val="000000"/>
          <w:sz w:val="22"/>
          <w:szCs w:val="22"/>
        </w:rPr>
        <w:t>60</w:t>
      </w:r>
      <w:r>
        <w:rPr>
          <w:color w:val="000000"/>
          <w:sz w:val="22"/>
          <w:szCs w:val="22"/>
        </w:rPr>
        <w:t xml:space="preserve"> dni kalendarzowych od dnia otrzymania przez Zamawiającego prawidłowo wystawionej przez Wykonawcę faktury</w:t>
      </w:r>
      <w:r w:rsidR="004572D8">
        <w:rPr>
          <w:color w:val="000000"/>
          <w:sz w:val="22"/>
          <w:szCs w:val="22"/>
        </w:rPr>
        <w:t>.</w:t>
      </w:r>
    </w:p>
    <w:p w14:paraId="00000062" w14:textId="77777777" w:rsidR="005A6CAD" w:rsidRDefault="002F22B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Zapłata Wynagrodzenia nastąpi po przedłożeniu przez Wykonawcę oświadczeń podwykonawców, że należne im od Wykonawcy wymagalne i przyszłe wynagrodzenie zostało zapłacone.</w:t>
      </w:r>
    </w:p>
    <w:p w14:paraId="00000063" w14:textId="77777777" w:rsidR="005A6CAD" w:rsidRDefault="002F22B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Zapłata Wynagrodzenia zostanie dokonana przelewem na rachunek bankowy Wykonawcy nr: ……………………………………………..</w:t>
      </w:r>
    </w:p>
    <w:p w14:paraId="00000064" w14:textId="77777777" w:rsidR="005A6CAD" w:rsidRDefault="002F22B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Zmiana numeru rachunku bankowego, o którym mowa w ust. 5, następuje przez złożenie pisemnego oświadczenia przez Wykonawcę i nie wymaga aneksu do Umowy.</w:t>
      </w:r>
    </w:p>
    <w:p w14:paraId="00000065" w14:textId="77777777" w:rsidR="005A6CAD" w:rsidRDefault="002F22B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 dzień zapłaty Wynagrodzenia uważa się dzień złożenia przez Zamawiającego dyspozycji przelewu na rachunek bankowy Wykonawcy.</w:t>
      </w:r>
    </w:p>
    <w:p w14:paraId="00000066" w14:textId="77777777" w:rsidR="005A6CAD" w:rsidRPr="00E83770" w:rsidRDefault="002F22B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 w:rsidRPr="00E83770">
        <w:rPr>
          <w:color w:val="000000"/>
          <w:sz w:val="22"/>
          <w:szCs w:val="22"/>
        </w:rPr>
        <w:t>W przypadku wystawienia przez Wykonawcę faktury niezgodnie z Umową lub z obowiązującymi przepisami prawa lub nie przedłożenia oświadczeń, o których mowa w ust. 4, Zamawiający ma prawo do wstrzymania zapłaty Wynagrodzenia bez negatywnych skutków finansowych dla Zamawiającego.</w:t>
      </w:r>
    </w:p>
    <w:p w14:paraId="00000067" w14:textId="77777777" w:rsidR="005A6CAD" w:rsidRPr="00E83770" w:rsidRDefault="002F22B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 w:rsidRPr="00E83770">
        <w:rPr>
          <w:color w:val="000000"/>
          <w:sz w:val="22"/>
          <w:szCs w:val="22"/>
        </w:rPr>
        <w:t>Wykonawca nie może żądać podwyższenia Wynagrodzenia, chociażby w czasie zawarcia Umowy nie można było przewidzieć rozmiaru lub kosztów prac.</w:t>
      </w:r>
    </w:p>
    <w:p w14:paraId="00000068" w14:textId="77777777" w:rsidR="005A6CAD" w:rsidRDefault="002F22B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nie może przelać wierzytelności wynikających z niniejszej Umowy na osoby trzecie bez pisemnej zgody Zamawiającego.</w:t>
      </w:r>
    </w:p>
    <w:p w14:paraId="00000069" w14:textId="77777777" w:rsidR="005A6CAD" w:rsidRDefault="002F22B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Wykonawca oświadcza, że rachunek, wskazany w ust. 5 i na wystawionej fakturze VAT został otwarty w związku z prowadzoną przez Wykonawcę działalnością gospodarczą, zgłoszony </w:t>
      </w:r>
      <w:r>
        <w:rPr>
          <w:color w:val="000000"/>
          <w:sz w:val="22"/>
          <w:szCs w:val="22"/>
        </w:rPr>
        <w:br/>
        <w:t>i ujawniony w wykazie prowadzonym przez Szefa Krajowej Administracji Skarbowej.</w:t>
      </w:r>
    </w:p>
    <w:p w14:paraId="0000006A" w14:textId="77777777" w:rsidR="005A6CAD" w:rsidRDefault="002F22B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Faktura VAT, którą wystawi Wykonawca będzie zawierać numer Umowy.</w:t>
      </w:r>
    </w:p>
    <w:p w14:paraId="0000006B" w14:textId="5C428BB3" w:rsidR="005A6CAD" w:rsidRDefault="002F22B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 wyraża zgodę na przesyłanie przez Wykonawcę faktur VAT w formie elektronicznej, na adres e-mail: </w:t>
      </w:r>
      <w:r w:rsidR="00B83603">
        <w:rPr>
          <w:color w:val="0000FF"/>
          <w:sz w:val="22"/>
          <w:szCs w:val="22"/>
          <w:u w:val="single"/>
        </w:rPr>
        <w:t>pukrmilki@list.pl</w:t>
      </w:r>
      <w:r>
        <w:rPr>
          <w:color w:val="000000"/>
          <w:sz w:val="22"/>
          <w:szCs w:val="22"/>
        </w:rPr>
        <w:t xml:space="preserve"> </w:t>
      </w:r>
    </w:p>
    <w:p w14:paraId="0000006C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both"/>
        <w:rPr>
          <w:color w:val="000000"/>
          <w:sz w:val="22"/>
          <w:szCs w:val="22"/>
        </w:rPr>
      </w:pPr>
    </w:p>
    <w:p w14:paraId="0000006D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8. Osoby do kontaktu</w:t>
      </w:r>
    </w:p>
    <w:p w14:paraId="0000006E" w14:textId="77777777" w:rsidR="005A6CAD" w:rsidRDefault="002F22B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Strony ustalają, że osobami reprezentującymi Strony w zakresie realizacji Umowy są:</w:t>
      </w:r>
    </w:p>
    <w:p w14:paraId="0000006F" w14:textId="77777777" w:rsidR="005A6CAD" w:rsidRDefault="002F22B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 strony Zamawiającego:</w:t>
      </w:r>
    </w:p>
    <w:p w14:paraId="00000070" w14:textId="2ABBE4AB" w:rsidR="005A6CAD" w:rsidRDefault="00C76FC4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Józef Osinka </w:t>
      </w:r>
      <w:r w:rsidR="002F22BF">
        <w:rPr>
          <w:color w:val="000000"/>
          <w:sz w:val="22"/>
          <w:szCs w:val="22"/>
        </w:rPr>
        <w:t>, nr tel. …………,</w:t>
      </w:r>
    </w:p>
    <w:p w14:paraId="00000071" w14:textId="6F81560A" w:rsidR="005A6CAD" w:rsidRDefault="00C76FC4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Andrzej Kosiba</w:t>
      </w:r>
      <w:r w:rsidR="002F22BF">
        <w:rPr>
          <w:color w:val="000000"/>
          <w:sz w:val="22"/>
          <w:szCs w:val="22"/>
        </w:rPr>
        <w:t xml:space="preserve">, nr tel. ……………, </w:t>
      </w:r>
    </w:p>
    <w:p w14:paraId="00000072" w14:textId="77777777" w:rsidR="005A6CAD" w:rsidRDefault="002F22BF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851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 strony Wykonawcy:</w:t>
      </w:r>
    </w:p>
    <w:p w14:paraId="00000073" w14:textId="77777777" w:rsidR="005A6CAD" w:rsidRDefault="002F22BF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99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……………….,</w:t>
      </w:r>
    </w:p>
    <w:p w14:paraId="00000074" w14:textId="77777777" w:rsidR="005A6CAD" w:rsidRDefault="002F22BF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99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………………..</w:t>
      </w:r>
    </w:p>
    <w:p w14:paraId="00000075" w14:textId="77777777" w:rsidR="005A6CAD" w:rsidRDefault="002F22B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ma możliwość zmiany osób, o których mowa w ust. 1 pkt 2, gdy jest to uzasadnione obiektywnymi okolicznościami, o czym jest zobowiązany niezwłocznie powiadomić Zamawiającego drogą mailową na adres wskazany w § 9 ust. 1 pkt 1 lit. d.</w:t>
      </w:r>
    </w:p>
    <w:p w14:paraId="00000076" w14:textId="77777777" w:rsidR="005A6CAD" w:rsidRDefault="002F22B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jest zobowiązany dokonać zmiany osób, o których mowa w ust. 1 pkt 2 </w:t>
      </w:r>
      <w:r>
        <w:rPr>
          <w:color w:val="000000"/>
          <w:sz w:val="22"/>
          <w:szCs w:val="22"/>
        </w:rPr>
        <w:br/>
        <w:t xml:space="preserve">i powiadomić o tym Zamawiającego drogą mailową na adres wskazany w § 9 ust. 1 pkt 1 lit. d na </w:t>
      </w:r>
      <w:r>
        <w:rPr>
          <w:color w:val="000000"/>
          <w:sz w:val="22"/>
          <w:szCs w:val="22"/>
        </w:rPr>
        <w:lastRenderedPageBreak/>
        <w:t xml:space="preserve">żądanie Zamawiającego, w terminie nie dłuższym niż 3 dni robocze od dnia powiadomienia Wykonawcy o potrzebie zmiany drogą mailową na adres wskazany w § 9 ust. 1 pkt 2 lit. d. </w:t>
      </w:r>
    </w:p>
    <w:p w14:paraId="00000077" w14:textId="77777777" w:rsidR="005A6CAD" w:rsidRDefault="002F22B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przypadku dokonywania zmiany którejkolwiek z osób, o których mowa w ust. 1 pkt 2, nowa osoba powinna posiadać kompetencje nie niższe, niż osoba wymieniana.</w:t>
      </w:r>
    </w:p>
    <w:p w14:paraId="00000078" w14:textId="77777777" w:rsidR="005A6CAD" w:rsidRDefault="002F22B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może dokonać zmiany osób, o których mowa w ust. 1 pkt 1, w każdym momencie, o czym powiadomi Wykonawcę drogą mailową na adres wskazany w § 9 ust. 1 pkt 2 Umowy.</w:t>
      </w:r>
    </w:p>
    <w:p w14:paraId="00000079" w14:textId="77777777" w:rsidR="005A6CAD" w:rsidRDefault="002F22BF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Zmiana osób, wymienionych w ust. 1 nie wymaga aneksu do Umowy.</w:t>
      </w:r>
    </w:p>
    <w:p w14:paraId="0000007A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/>
        <w:jc w:val="both"/>
        <w:rPr>
          <w:color w:val="000000"/>
          <w:sz w:val="22"/>
          <w:szCs w:val="22"/>
        </w:rPr>
      </w:pPr>
    </w:p>
    <w:p w14:paraId="0000007B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center"/>
        <w:rPr>
          <w:color w:val="000000"/>
          <w:sz w:val="22"/>
          <w:szCs w:val="22"/>
        </w:rPr>
      </w:pPr>
      <w:r w:rsidRPr="00BA6C8E">
        <w:rPr>
          <w:b/>
          <w:color w:val="000000"/>
          <w:sz w:val="22"/>
          <w:szCs w:val="22"/>
        </w:rPr>
        <w:t>§ 9. Doręczenia</w:t>
      </w:r>
    </w:p>
    <w:p w14:paraId="0000007C" w14:textId="77777777" w:rsidR="005A6CAD" w:rsidRDefault="002F22B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Strony wskazują następujące dane kontaktowe, na które należy kierować korespondencję:</w:t>
      </w:r>
    </w:p>
    <w:p w14:paraId="0000007D" w14:textId="77777777" w:rsidR="005A6CAD" w:rsidRDefault="002F22BF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dane Zamawiającego:</w:t>
      </w:r>
    </w:p>
    <w:p w14:paraId="0000007E" w14:textId="7942E86E" w:rsidR="005A6CAD" w:rsidRDefault="002F22BF">
      <w:pPr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line="276" w:lineRule="auto"/>
        <w:ind w:left="99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ul. </w:t>
      </w:r>
      <w:r w:rsidR="0037549D">
        <w:rPr>
          <w:color w:val="000000"/>
          <w:sz w:val="22"/>
          <w:szCs w:val="22"/>
        </w:rPr>
        <w:t>Lipowa 23</w:t>
      </w:r>
      <w:r>
        <w:rPr>
          <w:color w:val="000000"/>
          <w:sz w:val="22"/>
          <w:szCs w:val="22"/>
        </w:rPr>
        <w:t xml:space="preserve">, </w:t>
      </w:r>
      <w:r w:rsidR="0037549D">
        <w:rPr>
          <w:color w:val="000000"/>
          <w:sz w:val="22"/>
          <w:szCs w:val="22"/>
        </w:rPr>
        <w:t>11-513 Miłki</w:t>
      </w:r>
      <w:r>
        <w:rPr>
          <w:color w:val="000000"/>
          <w:sz w:val="22"/>
          <w:szCs w:val="22"/>
        </w:rPr>
        <w:t>,</w:t>
      </w:r>
    </w:p>
    <w:p w14:paraId="0000007F" w14:textId="5F373E06" w:rsidR="005A6CAD" w:rsidRDefault="002F22BF">
      <w:pPr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line="276" w:lineRule="auto"/>
        <w:ind w:left="99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tel.</w:t>
      </w:r>
      <w:r w:rsidR="0037549D">
        <w:rPr>
          <w:color w:val="000000"/>
          <w:sz w:val="22"/>
          <w:szCs w:val="22"/>
        </w:rPr>
        <w:t xml:space="preserve"> 87 421 10 81</w:t>
      </w:r>
      <w:r>
        <w:rPr>
          <w:color w:val="000000"/>
          <w:sz w:val="22"/>
          <w:szCs w:val="22"/>
        </w:rPr>
        <w:t>,</w:t>
      </w:r>
    </w:p>
    <w:p w14:paraId="00000081" w14:textId="52370431" w:rsidR="005A6CAD" w:rsidRDefault="002F22BF">
      <w:pPr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line="276" w:lineRule="auto"/>
        <w:ind w:left="99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e-mail: </w:t>
      </w:r>
      <w:r w:rsidR="0037549D">
        <w:rPr>
          <w:color w:val="000000"/>
          <w:sz w:val="22"/>
          <w:szCs w:val="22"/>
        </w:rPr>
        <w:t>pukrmilki@list.pl</w:t>
      </w:r>
      <w:r w:rsidR="0037549D"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>;</w:t>
      </w:r>
    </w:p>
    <w:p w14:paraId="00000082" w14:textId="77777777" w:rsidR="005A6CAD" w:rsidRDefault="002F22BF">
      <w:pPr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dane Wykonawcy:</w:t>
      </w:r>
    </w:p>
    <w:p w14:paraId="00000083" w14:textId="77777777" w:rsidR="005A6CAD" w:rsidRDefault="002F22BF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line="276" w:lineRule="auto"/>
        <w:ind w:left="99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(adres),</w:t>
      </w:r>
    </w:p>
    <w:p w14:paraId="00000084" w14:textId="77777777" w:rsidR="005A6CAD" w:rsidRDefault="002F22BF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line="276" w:lineRule="auto"/>
        <w:ind w:left="99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(numer telefonu),</w:t>
      </w:r>
    </w:p>
    <w:p w14:paraId="00000085" w14:textId="77777777" w:rsidR="005A6CAD" w:rsidRDefault="002F22BF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line="276" w:lineRule="auto"/>
        <w:ind w:left="99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(numer faxu),</w:t>
      </w:r>
    </w:p>
    <w:p w14:paraId="00000086" w14:textId="77777777" w:rsidR="005A6CAD" w:rsidRDefault="002F22BF">
      <w:pPr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line="276" w:lineRule="auto"/>
        <w:ind w:left="993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(adres e-mail).</w:t>
      </w:r>
    </w:p>
    <w:p w14:paraId="00000087" w14:textId="77777777" w:rsidR="005A6CAD" w:rsidRDefault="002F22B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Strony mają obowiązek niezwłocznego informowania się wzajemnie o każdej zmianie danych kontaktowych w formie pisemnej i na adres mailowy drugiej Strony wskazany w ust. 1. Zmiana danych kontaktowych nie wymaga aneksu do Umowy. Korespondencja wysłana na ostatnio podane dane kontaktowe Strony uznawana będzie za skutecznie doręczoną drugiej Stronie. </w:t>
      </w:r>
    </w:p>
    <w:p w14:paraId="00000088" w14:textId="77777777" w:rsidR="005A6CAD" w:rsidRDefault="002F22B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 ile Strony nie postanowią inaczej korespondencję, z zastrzeżeniem ust. 4, Strony będą doręczać sobie pocztą kurierską lub listem poleconym lub pocztą elektroniczną lub faksem, na ostatnio podane przez Stronę dane kontaktowe.</w:t>
      </w:r>
    </w:p>
    <w:p w14:paraId="00000089" w14:textId="77777777" w:rsidR="005A6CAD" w:rsidRDefault="002F22B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Oświadczenie o wypowiedzeniu lub odstąpieniu od Umowy musi mieć formę pisemną i być doręczone drugiej Stronie listem poleconym lub pocztą kurierską na ostatnio podany przez Stronę adres.</w:t>
      </w:r>
    </w:p>
    <w:p w14:paraId="0000008A" w14:textId="77777777" w:rsidR="005A6CAD" w:rsidRDefault="002F22B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Korespondencję wysyłaną pocztą elektroniczną uważa się za doręczoną w momencie jej wysłania.</w:t>
      </w:r>
    </w:p>
    <w:p w14:paraId="0000008B" w14:textId="77777777" w:rsidR="005A6CAD" w:rsidRDefault="002F22BF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Listy polecone, adresowane na ostatnio podany adres Strony, zwrócone przez pocztę lub firmę kurierską ze względu na niepodjęcie przez adresata w terminie, będą traktowane, jako skutecznie doręczone z upływem czternastego dnia od dnia pierwszej próby doręczenia.</w:t>
      </w:r>
    </w:p>
    <w:p w14:paraId="0000008C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both"/>
        <w:rPr>
          <w:color w:val="000000"/>
          <w:sz w:val="22"/>
          <w:szCs w:val="22"/>
        </w:rPr>
      </w:pPr>
    </w:p>
    <w:p w14:paraId="0000008D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right="23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10. Gwarancja i rękojmia</w:t>
      </w:r>
    </w:p>
    <w:p w14:paraId="0000008E" w14:textId="09E7CA38" w:rsidR="005A6CAD" w:rsidRDefault="002F22BF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udziela Zamawiającemu 2-letniej rękojmi i </w:t>
      </w:r>
      <w:r w:rsidR="00FB223A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 letniej gwarancji na wykonany Przedmiot Umowy.</w:t>
      </w:r>
    </w:p>
    <w:p w14:paraId="0000008F" w14:textId="77777777" w:rsidR="005A6CAD" w:rsidRDefault="002F22BF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Okres gwarancji i rękojmi liczony będzie od dnia dokonania odbioru końcowego, o którym mowa w § 6 ust. 9 Umowy.</w:t>
      </w:r>
    </w:p>
    <w:p w14:paraId="00000090" w14:textId="77777777" w:rsidR="005A6CAD" w:rsidRDefault="002F22BF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Wykonawca zobowiązuje się do nieodpłatnego usunięcia wszelkich wad stwierdzonych w czasie trwania gwarancji lub rękojmi. Odpowiedzialność Wykonawcy za wady Przedmiotu Umowy obejmuje zarówno wady, które ujawniły się po dokonaniu odbioru końcowego przez </w:t>
      </w:r>
      <w:r>
        <w:rPr>
          <w:color w:val="000000"/>
          <w:sz w:val="22"/>
          <w:szCs w:val="22"/>
        </w:rPr>
        <w:lastRenderedPageBreak/>
        <w:t>Zamawiającego, lecz powstały przed tą datą, jak również te wady, które powstały po dokonaniu odbioru końcowego przez Zamawiającego.</w:t>
      </w:r>
    </w:p>
    <w:p w14:paraId="00000091" w14:textId="77777777" w:rsidR="005A6CAD" w:rsidRDefault="002F22BF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Jeżeli w okresie gwarancji i rękojmi zostaną stwierdzone wady, Zamawiający poinformuje o nich Wykonawcę na adres wskazany w § 9 ust. 1 pkt 2 lit. d Umowy. W takiej sytuacji Zamawiającemu przysługują następujące uprawnienia:</w:t>
      </w:r>
    </w:p>
    <w:p w14:paraId="00000092" w14:textId="77777777" w:rsidR="005A6CAD" w:rsidRDefault="002F22BF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jeżeli wady kwalifikują się do usunięcia, Zamawiający wyznaczy Wykonawcy termin ich usunięcia. Wykonawca jest zobowiązany do pisemnego zawiadomienia Zamawiającego o ich usunięciu. W przypadku nieusunięcia wad w wyznaczonym terminie Zamawiającemu przysługuje prawo naliczenia kar umownych zgodnie z § 11 Umowy lub prawo zlecenia usunięcia występujących wad innemu wykonawcy. W okresie rękojmi lub gwarancji koszt usunięcia wad przez innego wykonawcę zostanie pokryty z wierzytelności Wykonawcy, a w przypadku, gdy kwota wierzytelności okaże się niewystarczająca, Wykonawca będzie zobowiązany do zapłaty pozostałej części wynagrodzenia zapłaconego innemu wykonawcy, któremu Zamawiający zlecił usunięcie stwierdzonych wad; </w:t>
      </w:r>
    </w:p>
    <w:p w14:paraId="00000093" w14:textId="77777777" w:rsidR="005A6CAD" w:rsidRDefault="002F22BF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jeżeli wady nie kwalifikują się do usunięcia, Zamawiający może żądać ponownego wykonania Przedmiotu Umowy od Wykonawcy, a w przypadku jej niewykonania lub nienależytego wykonania, Zamawiający może zlecić ponowne wykonanie Przedmiotu umowy innemu wykonawcy. W okresie rękojmi lub gwarancji koszt wykonania Przedmiotu Umowy przez innego wykonawcę zostanie pokryty z wierzytelności Wykonawcy, a w przypadku, gdy kwota wierzytelności okaże się niewystarczająca, Wykonawca będzie zobowiązany do zapłaty pozostałej części wynagrodzenia zapłaconego innemu wykonawcy, który wykonał Przedmiot Umowy. </w:t>
      </w:r>
    </w:p>
    <w:p w14:paraId="00000094" w14:textId="77777777" w:rsidR="005A6CAD" w:rsidRDefault="002F22BF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Zlecenie usunięcia wad innemu wykonawcy, o którym mowa w ust. 4, nie spowoduje utraty uprawnień z tytułu gwarancji i rękojmi.</w:t>
      </w:r>
    </w:p>
    <w:p w14:paraId="00000095" w14:textId="77777777" w:rsidR="005A6CAD" w:rsidRDefault="002F22BF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przystąpi do usunięcia wad w terminie 7 dni kalendarzowych od dnia otrzymania od Zamawiającego zawiadomienia o stwierdzeniu wad lub żądania ponownego wykonania Przedmiotu Umowy, z zastrzeżeniem, iż w przypadku nieprzystąpienia do usunięcia wad w tym terminie Zamawiającemu przysługuje prawo naliczenia kar umownych zgodnie z § 11 Umowy.</w:t>
      </w:r>
    </w:p>
    <w:p w14:paraId="00000096" w14:textId="77777777" w:rsidR="005A6CAD" w:rsidRDefault="002F22BF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Termin usunięcia wad nie może przekroczyć 30 dni kalendarzowych od dnia otrzymania przez Wykonawcę zawiadomienia o wadach.</w:t>
      </w:r>
    </w:p>
    <w:p w14:paraId="00000097" w14:textId="77777777" w:rsidR="005A6CAD" w:rsidRDefault="002F22BF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Prawidłowość usunięcia wad będzie potwierdzona w odpowiednim protokole odbioru.</w:t>
      </w:r>
    </w:p>
    <w:p w14:paraId="00000098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/>
        <w:jc w:val="both"/>
        <w:rPr>
          <w:color w:val="000000"/>
          <w:sz w:val="22"/>
          <w:szCs w:val="22"/>
        </w:rPr>
      </w:pPr>
    </w:p>
    <w:p w14:paraId="00000099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11. Kary umowne</w:t>
      </w:r>
    </w:p>
    <w:p w14:paraId="0000009A" w14:textId="136FEE50" w:rsidR="005A6CAD" w:rsidRDefault="002F22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przypadku niewykonania lub nienależytego wykonania Umowy przez Wykonawcę, w szczególności: w przypadku niewykonania Przedmiotu Umowy w terminie, o którym mowa w § 2 ust. 1, może:</w:t>
      </w:r>
    </w:p>
    <w:p w14:paraId="0000009B" w14:textId="77777777" w:rsidR="005A6CAD" w:rsidRDefault="002F22BF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odstąpić od Umowy w całości i zażądać zapłaty kary umownej w wysokości 15% kwoty Wynagrodzenia albo </w:t>
      </w:r>
    </w:p>
    <w:p w14:paraId="0000009C" w14:textId="77777777" w:rsidR="005A6CAD" w:rsidRDefault="002F22BF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 w:after="120" w:line="276" w:lineRule="auto"/>
        <w:ind w:left="851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wyznaczyć Wykonawcy dodatkowy termin na wykonanie lub należyte wykonanie Umowy i zażądać zapłaty kary umownej w wysokości 0,5% kwoty Wynagrodzenia za każdy rozpoczęty dzień roboczy opóźnienia ponad termin określony w Umowie (z zastrzeżeniem, że kara za opóźnienie naliczona na podstawie niniejszego punktu nie może przekroczyć 15% </w:t>
      </w:r>
      <w:r>
        <w:rPr>
          <w:color w:val="000000"/>
          <w:sz w:val="22"/>
          <w:szCs w:val="22"/>
        </w:rPr>
        <w:lastRenderedPageBreak/>
        <w:t>kwoty Wynagrodzenia) a po bezskutecznym upływie dodatkowego terminu skorzystać z uprawnienia przewidzianego w pkt 1.</w:t>
      </w:r>
    </w:p>
    <w:p w14:paraId="0000009D" w14:textId="77777777" w:rsidR="005A6CAD" w:rsidRDefault="002F22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przypadku niewykonania lub nienależytego wykonania przez Wykonawcę zobowiązań wynikających z gwarancji lub rękojmi, o których mowa w § 10 Umowy, Zamawiający może wyznaczyć Wykonawcy dodatkowy termin na wykonanie albo należyte wykonanie tych zobowiązań i zażądać zapłaty kary umownej w wysokości 0,2% kwoty Wynagrodzenia za każdy rozpoczęty dzień roboczy opóźnienia ponad termin, o którym mowa w § 10 ust. 7 (z zastrzeżeniem, że kara za opóźnienie naliczona na podstawie niniejszego punktu nie może przekroczyć 10% kwoty Wynagrodzenia), a w przypadku bezskutecznego upływu terminu Zamawiający może odstąpić od Umowy w zakresie niewykonanej lub nienależycie wykonanej części zobowiązania wynikającego z rękojmi lub gwarancji i zażądać zapłaty kary umownej w wysokości 10% kwoty Wynagrodzenia.</w:t>
      </w:r>
    </w:p>
    <w:p w14:paraId="0000009E" w14:textId="73F09FC2" w:rsidR="005A6CAD" w:rsidRDefault="002F22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przypadku naruszenia przez Wykonawcę obowiązków określonych w § 4 ust. 1 lub § 12, Zamawiający może zażądać zapłaty kary umownej w wysokości </w:t>
      </w:r>
      <w:r w:rsidR="00583726">
        <w:rPr>
          <w:color w:val="000000"/>
          <w:sz w:val="22"/>
          <w:szCs w:val="22"/>
        </w:rPr>
        <w:t>500</w:t>
      </w:r>
      <w:r>
        <w:rPr>
          <w:color w:val="000000"/>
          <w:sz w:val="22"/>
          <w:szCs w:val="22"/>
        </w:rPr>
        <w:t xml:space="preserve"> zł (słownie: </w:t>
      </w:r>
      <w:r w:rsidR="00583726">
        <w:rPr>
          <w:color w:val="000000"/>
          <w:sz w:val="22"/>
          <w:szCs w:val="22"/>
        </w:rPr>
        <w:t>pięćset</w:t>
      </w:r>
      <w:r>
        <w:rPr>
          <w:color w:val="000000"/>
          <w:sz w:val="22"/>
          <w:szCs w:val="22"/>
        </w:rPr>
        <w:t xml:space="preserve"> złotych) za każdy przypadek naruszenia albo odstąpić od Umowy i zażądać zapłaty kary umownej w wysokości 15% kwoty Wynagrodzenia.</w:t>
      </w:r>
    </w:p>
    <w:p w14:paraId="0000009F" w14:textId="77777777" w:rsidR="005A6CAD" w:rsidRDefault="002F22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Kary umowne za opóźnienie, o których mowa w ust. 1, stosuje się także wtedy, gdy doszło do opóźnienia, a Zamawiający nie wyznaczył dodatkowego terminu. Postanowienie stosuje się niezależnie od wskazania w protokole odbioru dokumentacji lub protokole odbioru końcowego, że doszło do opóźnienia.</w:t>
      </w:r>
    </w:p>
    <w:p w14:paraId="000000A0" w14:textId="02D36F59" w:rsidR="005A6CAD" w:rsidRDefault="002F22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Suma kar umownych naliczonych na podstawie wszystkich tytułów nie może przekroczyć </w:t>
      </w:r>
      <w:r w:rsidR="00583726">
        <w:rPr>
          <w:color w:val="000000"/>
          <w:sz w:val="22"/>
          <w:szCs w:val="22"/>
        </w:rPr>
        <w:t>2</w:t>
      </w:r>
      <w:r>
        <w:rPr>
          <w:color w:val="000000"/>
          <w:sz w:val="22"/>
          <w:szCs w:val="22"/>
        </w:rPr>
        <w:t>0% kwoty Wynagrodzenia.</w:t>
      </w:r>
    </w:p>
    <w:p w14:paraId="000000A1" w14:textId="77777777" w:rsidR="005A6CAD" w:rsidRDefault="002F22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zastrzega sobie prawo potrącania naliczonych kar umownych z wierzytelności Wykonawcy.</w:t>
      </w:r>
    </w:p>
    <w:p w14:paraId="000000A2" w14:textId="77777777" w:rsidR="005A6CAD" w:rsidRDefault="002F22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Niezależnie od powyższych roszczeń, w przypadku, gdyby Zamawiający poniósł szkodę wskutek niewykonania lub nienależytego wykonania Umowy, może on dochodzić odszkodowania przewyższającego wysokość zastrzeżonych kar umownych na zasadach ogólnych.</w:t>
      </w:r>
    </w:p>
    <w:p w14:paraId="000000A3" w14:textId="77777777" w:rsidR="005A6CAD" w:rsidRDefault="002F22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Kary umowne mogą być naliczane niezależnie od siebie, tj. naliczenie kary umownej z jednego tytułu nie wyłącza możliwości naliczenia kary umownej z innego tytułu.</w:t>
      </w:r>
    </w:p>
    <w:p w14:paraId="000000A4" w14:textId="77777777" w:rsidR="005A6CAD" w:rsidRDefault="002F22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Uprawnienie do odstąpienia od Umowy, o którym mowa w ust. 1 pkt 1, ust. 2 lub ust. 3, Zamawiający może wykonać w terminie 14 dni roboczych od dnia powzięcia przez Zamawiającego informacji o okolicznościach uzasadniających odstąpienie (w przypadku uprzedniego skorzystania przez Zamawiającego z uprawnienia, o którym mowa w ust. 1 pkt 2 termin na odstąpienie liczony jest od upływu udzielonego Wykonawcy dodatkowego terminu na wykonanie Umowy). Wykonanie prawa odstąpienia następuje poprzez złożenie pisemnego oświadczenia i doręczenie go Wykonawcy na adres wskazany w § 9 ust. 1 pkt 2. Oświadczenie o odstąpieniu od Umowy powinno wskazywać przyczynę odstąpienia.</w:t>
      </w:r>
    </w:p>
    <w:p w14:paraId="000000A5" w14:textId="53EEB1FD" w:rsidR="005A6CAD" w:rsidRDefault="002F22B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przypadku skorzystania przez Zamawiającego z prawa odstąpienia od Umowy, o którym mowa w ust. 1 pkt 1, ust. 2 lub ust. 3, Wykonawcy przysługiwać będzie wynagrodzenie z tytułu wykonanych robót na dzień odstąpienia od Umowy. Rozliczenie wynagrodzenia nastąpi na podstawie sporządzonego przez Zamawiającego, przy ewentualnym udziale Wykonawcy, protokołu odbioru</w:t>
      </w:r>
      <w:r w:rsidR="00D44AD8">
        <w:rPr>
          <w:color w:val="000000"/>
          <w:sz w:val="22"/>
          <w:szCs w:val="22"/>
        </w:rPr>
        <w:t>.</w:t>
      </w:r>
    </w:p>
    <w:p w14:paraId="000000A6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color w:val="000000"/>
          <w:sz w:val="22"/>
          <w:szCs w:val="22"/>
        </w:rPr>
      </w:pPr>
    </w:p>
    <w:p w14:paraId="000000A7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§ 12. Poufność informacji</w:t>
      </w:r>
    </w:p>
    <w:p w14:paraId="000000A8" w14:textId="77777777" w:rsidR="005A6CAD" w:rsidRDefault="002F22B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 w:line="276" w:lineRule="auto"/>
        <w:ind w:left="425" w:hanging="425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Umowa jest jawna i podlega udostępnianiu na zasadach określonych w przepisach o dostępie </w:t>
      </w:r>
      <w:r>
        <w:rPr>
          <w:color w:val="000000"/>
          <w:sz w:val="22"/>
          <w:szCs w:val="22"/>
        </w:rPr>
        <w:br/>
        <w:t>do informacji publicznej.</w:t>
      </w:r>
    </w:p>
    <w:p w14:paraId="000000A9" w14:textId="77777777" w:rsidR="005A6CAD" w:rsidRDefault="002F22B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 w:line="276" w:lineRule="auto"/>
        <w:ind w:left="425" w:hanging="425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Wykonawca oraz osoby, którym Wykonawca powierzył wykonanie Umowy, a także Podwykonawcy zobowiązani są do utrzymania w tajemnicy i nieujawniania osobom trzecim wszelkich danych, informacji lub dokumentów przekazanych, ujawnionych lub przygotowanych w trakcie i w związku z wykonywaniem Umowy. Dane udostępnione Wykonawcy przez Zamawiającego zostaną wykorzystane jedynie przez niego lub osoby, którym Wykonawca powierzył wykonanie Umowy, do celów realizacji Umowy i nie zostaną ujawnione osobom trzecim bez zgody Zamawiającego.</w:t>
      </w:r>
    </w:p>
    <w:p w14:paraId="000000AA" w14:textId="77777777" w:rsidR="005A6CAD" w:rsidRDefault="002F22B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 w:line="276" w:lineRule="auto"/>
        <w:ind w:left="425" w:hanging="425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Wykonawca zobowiązuje się do przestrzegania przy wykonywaniu Umowy wszystkich postanowień zawartych w obowiązujących przepisach prawa związanych z ochroną danych, a także z ochroną informacji poufnych.</w:t>
      </w:r>
    </w:p>
    <w:p w14:paraId="000000AB" w14:textId="77777777" w:rsidR="005A6CAD" w:rsidRDefault="002F22B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 w:line="276" w:lineRule="auto"/>
        <w:ind w:left="425" w:hanging="425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Wykonawca nie może, bez uprzedniej pisemnej zgody Zamawiającego, wykorzystywać, upubliczniać lub udostępniać danych i informacji określonych w ust. 2 w innych celach niż wynikające z Umowy.</w:t>
      </w:r>
    </w:p>
    <w:p w14:paraId="000000AC" w14:textId="77777777" w:rsidR="005A6CAD" w:rsidRDefault="002F22B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 w:line="276" w:lineRule="auto"/>
        <w:ind w:left="425" w:hanging="425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Postanowienia ust. 4 nie dotyczą informacji publicznych, informacji powszechnie znanych oraz informacji, których udostępnienie następuje na żądanie organów administracji publicznej, jednostek samorządu terytorialnego, sądów, prokuratury lub instytucji organizacji międzynarodowych, w zakresie w jakim te organy lub instytucje są uprawnione do żądania danych na podstawie odrębnych przepisów.</w:t>
      </w:r>
    </w:p>
    <w:p w14:paraId="000000AD" w14:textId="77777777" w:rsidR="005A6CAD" w:rsidRDefault="002F22B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 w:line="276" w:lineRule="auto"/>
        <w:ind w:left="425" w:hanging="425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Wykonawca oraz osoby, którym Wykonawca powierzył wykonanie Umowy zobowiązani są zabezpieczyć w sposób należyty przed dostępem osób trzecich informacje i materiały określone </w:t>
      </w:r>
      <w:r>
        <w:rPr>
          <w:color w:val="000000"/>
          <w:sz w:val="22"/>
          <w:szCs w:val="22"/>
        </w:rPr>
        <w:br/>
        <w:t>w ust. 2, w tym nośniki, na których te informacje lub materiały zostały utrwalone oraz wszelkie narzędzia, przy użyciu których będą miały dostęp do informacji i materiałów objętych niniejszym paragrafem.</w:t>
      </w:r>
    </w:p>
    <w:p w14:paraId="000000AE" w14:textId="77777777" w:rsidR="005A6CAD" w:rsidRDefault="002F22B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 w:line="276" w:lineRule="auto"/>
        <w:ind w:left="425" w:hanging="425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Wykonawca zobowiązany jest, po wykonaniu Umowy, do zwrócenia Zamawiającemu wszystkich materiałów uzyskanych od Zamawiającego i wytworzonych podczas realizacji Umowy oraz usunięcia wszystkich wskazanych wyżej materiałów z nośników danych.</w:t>
      </w:r>
    </w:p>
    <w:p w14:paraId="000000AF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color w:val="000000"/>
          <w:sz w:val="22"/>
          <w:szCs w:val="22"/>
        </w:rPr>
      </w:pPr>
    </w:p>
    <w:p w14:paraId="000000B0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13. Podatki i opłaty</w:t>
      </w:r>
    </w:p>
    <w:p w14:paraId="000000B1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Wszelkie podatki i opłaty związane z zawarciem i wykonaniem Umowy obciążają w całości Wykonawcę.</w:t>
      </w:r>
    </w:p>
    <w:p w14:paraId="000000B2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sz w:val="22"/>
          <w:szCs w:val="22"/>
        </w:rPr>
      </w:pPr>
    </w:p>
    <w:p w14:paraId="000000B3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14. Siła wyższa</w:t>
      </w:r>
    </w:p>
    <w:p w14:paraId="000000B4" w14:textId="77777777" w:rsidR="005A6CAD" w:rsidRDefault="002F22B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Strony nie są odpowiedzialne za naruszenie obowiązków wynikających z Umowy w przypadku, gdy wyłączną przyczyną naruszenia jest działanie siły wyższej, o której mowa w ust. 2.</w:t>
      </w:r>
    </w:p>
    <w:p w14:paraId="000000B5" w14:textId="77777777" w:rsidR="005A6CAD" w:rsidRDefault="002F22B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Przez „</w:t>
      </w:r>
      <w:r>
        <w:rPr>
          <w:b/>
          <w:color w:val="000000"/>
          <w:sz w:val="22"/>
          <w:szCs w:val="22"/>
        </w:rPr>
        <w:t>Siłę wyższą</w:t>
      </w:r>
      <w:r>
        <w:rPr>
          <w:color w:val="000000"/>
          <w:sz w:val="22"/>
          <w:szCs w:val="22"/>
        </w:rPr>
        <w:t>” należy rozumieć zdarzenie zewnętrzne, którego Strony nie mogły przewidzieć i któremu nie mogły zapobiec, uniemożliwiające wykonanie Umowy w całości lub części, na stałe lub na pewien czas, któremu Strona nie mogła przeciwdziałać przy zachowaniu należytej staranności i które nie wynikło wskutek błędów lub zaniedbań Strony dotkniętej jej działaniem.</w:t>
      </w:r>
    </w:p>
    <w:p w14:paraId="000000B6" w14:textId="77777777" w:rsidR="005A6CAD" w:rsidRDefault="002F22B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Na czas działania Siły wyższej obowiązki Strony, która nie jest w stanie wykonać danego obowiązku ze względu na działanie Siły wyższej, ulegają zawieszeniu.</w:t>
      </w:r>
    </w:p>
    <w:p w14:paraId="000000B7" w14:textId="77777777" w:rsidR="005A6CAD" w:rsidRDefault="002F22B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przypadku zaistnienia Siły wyższej Strona, której dotyczy działanie siły wyższej, zobowiązana jest niezwłocznie poinformować drugą Stronę na piśmie o wystąpieniu siły wyższej, ze wskazaniem przewidywanego czasu trwania przeszkody w realizacji wynikających z Umowy obowiązków z powodu działania Siły wyższej.</w:t>
      </w:r>
    </w:p>
    <w:p w14:paraId="000000B8" w14:textId="77777777" w:rsidR="005A6CAD" w:rsidRDefault="002F22B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Strona, której dotyczy działanie Siły wyższej, wznowi realizację obowiązków umownych i wykona ciążące na niej zobowiązania tak szybko, jak będzie to możliwe, jednocześnie dokładając najwyższej staranności w celu jak najszybszego usunięcia przeszkód wykonania.</w:t>
      </w:r>
    </w:p>
    <w:p w14:paraId="000000B9" w14:textId="77777777" w:rsidR="005A6CAD" w:rsidRDefault="002F22B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Okoliczności zaistnienia Siły wyższej muszą zostać  potwierdzone przez stronę, która się na nie powołuje za pomocą np.  dokumentów.</w:t>
      </w:r>
    </w:p>
    <w:p w14:paraId="000000BA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60"/>
        <w:jc w:val="both"/>
        <w:rPr>
          <w:color w:val="000000"/>
          <w:sz w:val="22"/>
          <w:szCs w:val="22"/>
        </w:rPr>
      </w:pPr>
    </w:p>
    <w:p w14:paraId="000000BB" w14:textId="77777777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36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15. Zmiana terminu realizacji Przedmiotu Umowy</w:t>
      </w:r>
    </w:p>
    <w:p w14:paraId="000000BC" w14:textId="77777777" w:rsidR="005A6CAD" w:rsidRDefault="002F22BF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Jeżeli w toku wykonywania Umowy Wykonawca stwierdzi zaistnienie okoliczności, które dają podstawę do oceny, że Przedmiot Umowy nie zostanie wykonany w terminie określonym w § 2 ust. 1, niezwłocznie powiadomi Zamawiającego drogą elektroniczną na adres wskazany w § 8 ust. 1 pkt 1 o niebezpieczeństwie wystąpienia opóźnienia w wykonaniu Umowy, wskazując prawdopodobny okres opóźnienia i jego przyczynę. Powiadomienie takie nie zwalnia Wykonawcy z obowiązku dochowania wszelkich terminów objętych Umową, jak też nie wyłącza stosowania § 11.</w:t>
      </w:r>
    </w:p>
    <w:p w14:paraId="000000BD" w14:textId="77777777" w:rsidR="005A6CAD" w:rsidRDefault="002F22BF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Zamawiający, w przypadku, gdy uzna, że przyczyny skutkujące niebezpieczeństwem wystąpienia opóźnienia są niezależne od Wykonawcy albo opóźnienie nastąpiło z przyczyn niezależnych od Wykonawcy, może dopuścić zmianę terminu realizacji Umowy, o którym mowa w § 2 ust. 1. Ocena, czy opóźnienie nastąpiło z przyczyn niezależnych od Wykonawcy, dokonywana będzie przez Zamawiającego po przeanalizowaniu wyjaśnień przedłożonych przez Wykonawcę. </w:t>
      </w:r>
    </w:p>
    <w:p w14:paraId="000000BE" w14:textId="77777777" w:rsidR="005A6CAD" w:rsidRDefault="002F22BF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Opóźnienia, które Zamawiający uznał za powstałe z przyczyn niezależnych od Wykonawcy, nie stanowią niewykonania lub nienależytego wykonania Umowy, o którym mowa w § 11.</w:t>
      </w:r>
    </w:p>
    <w:p w14:paraId="000000BF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color w:val="000000"/>
          <w:sz w:val="22"/>
          <w:szCs w:val="22"/>
        </w:rPr>
      </w:pPr>
    </w:p>
    <w:p w14:paraId="000000C9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center"/>
        <w:rPr>
          <w:color w:val="000000"/>
          <w:sz w:val="22"/>
          <w:szCs w:val="22"/>
        </w:rPr>
      </w:pPr>
      <w:bookmarkStart w:id="4" w:name="_2et92p0" w:colFirst="0" w:colLast="0"/>
      <w:bookmarkEnd w:id="4"/>
    </w:p>
    <w:p w14:paraId="000000DE" w14:textId="36BF7ED6" w:rsidR="005A6CAD" w:rsidRDefault="002F22BF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§ 1</w:t>
      </w:r>
      <w:r w:rsidR="00F976B7">
        <w:rPr>
          <w:b/>
          <w:color w:val="000000"/>
          <w:sz w:val="22"/>
          <w:szCs w:val="22"/>
        </w:rPr>
        <w:t>6</w:t>
      </w:r>
      <w:r>
        <w:rPr>
          <w:b/>
          <w:color w:val="000000"/>
          <w:sz w:val="22"/>
          <w:szCs w:val="22"/>
        </w:rPr>
        <w:t>. Postanowienia końcowe</w:t>
      </w:r>
    </w:p>
    <w:p w14:paraId="000000DF" w14:textId="2EB90C25" w:rsidR="005A6CAD" w:rsidRDefault="002F22B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sprawach nieuregulowanych Umową mają zastosowanie odpowiednie przepisy prawa polskiego, w szczególności przepisy ustawy z dnia 23 kwietnia 1964 r. – </w:t>
      </w:r>
      <w:r>
        <w:rPr>
          <w:i/>
          <w:color w:val="000000"/>
          <w:sz w:val="22"/>
          <w:szCs w:val="22"/>
        </w:rPr>
        <w:t>Kodeks cywilny</w:t>
      </w:r>
      <w:r>
        <w:rPr>
          <w:color w:val="000000"/>
          <w:sz w:val="22"/>
          <w:szCs w:val="22"/>
        </w:rPr>
        <w:t xml:space="preserve"> (Dz.U. z 2019 r. poz. 1145), ustawy z dnia 7 lipca 1994 r. – </w:t>
      </w:r>
      <w:r>
        <w:rPr>
          <w:i/>
          <w:color w:val="000000"/>
          <w:sz w:val="22"/>
          <w:szCs w:val="22"/>
        </w:rPr>
        <w:t>Prawo budowlane</w:t>
      </w:r>
      <w:r>
        <w:rPr>
          <w:color w:val="000000"/>
          <w:sz w:val="22"/>
          <w:szCs w:val="22"/>
        </w:rPr>
        <w:t xml:space="preserve"> (Dz.U. z 2020 r., poz. 1333 ze zm.)</w:t>
      </w:r>
      <w:r w:rsidR="00F976B7">
        <w:rPr>
          <w:color w:val="000000"/>
          <w:sz w:val="22"/>
          <w:szCs w:val="22"/>
        </w:rPr>
        <w:t>.</w:t>
      </w:r>
    </w:p>
    <w:p w14:paraId="000000E0" w14:textId="77777777" w:rsidR="005A6CAD" w:rsidRDefault="002F22B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Ilekroć w umowie jest mowa o „dniu roboczym” – należy przez to rozumieć dzień od poniedziałku do piątku z wyjątkiem dni ustawowo wolnych od pracy. </w:t>
      </w:r>
    </w:p>
    <w:p w14:paraId="000000E1" w14:textId="77777777" w:rsidR="005A6CAD" w:rsidRDefault="002F22B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 zastrzeżeniem przypadków wskazanych wprost w Umowie, wszelkie zmiany Umowy wymagają zawarcia aneksu do Umowy w formie pisemnej pod rygorem nieważności.</w:t>
      </w:r>
    </w:p>
    <w:p w14:paraId="000000E2" w14:textId="77777777" w:rsidR="005A6CAD" w:rsidRDefault="002F22B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Wszelkie spory wynikłe na tle Umowy rozstrzygane będą przez sąd właściwy według siedziby Zamawiającego.</w:t>
      </w:r>
    </w:p>
    <w:p w14:paraId="000000E3" w14:textId="77777777" w:rsidR="005A6CAD" w:rsidRDefault="002F22B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W przypadku, gdy w trakcie realizacji Umowy przetwarzane będą dane osobowe, Strony zobowiązane są do stosowania przepisów Rozporządzenia Parlamentu Europejskiego i Rady Unii Europejskiej 2016/679 z dnia 27 kwietnia 2016 r. </w:t>
      </w:r>
      <w:r>
        <w:rPr>
          <w:i/>
          <w:color w:val="000000"/>
          <w:sz w:val="22"/>
          <w:szCs w:val="22"/>
        </w:rPr>
        <w:t>w sprawie ochrony osób fizycznych w związku z przetwarzaniem danych osobowych i w sprawie swobodnego przepływu takich danych oraz uchylenia dyrektywy 95/46/WE</w:t>
      </w:r>
      <w:r>
        <w:rPr>
          <w:color w:val="000000"/>
          <w:sz w:val="22"/>
          <w:szCs w:val="22"/>
        </w:rPr>
        <w:t xml:space="preserve"> (Dz. Urz. UE. L 2016 Nr 119, str. 1) oraz przepisów ustawy z dnia 10 maja 2018 r. </w:t>
      </w:r>
      <w:r>
        <w:rPr>
          <w:i/>
          <w:color w:val="000000"/>
          <w:sz w:val="22"/>
          <w:szCs w:val="22"/>
        </w:rPr>
        <w:t>o ochronie danych osobowych</w:t>
      </w:r>
      <w:r>
        <w:rPr>
          <w:color w:val="000000"/>
          <w:sz w:val="22"/>
          <w:szCs w:val="22"/>
        </w:rPr>
        <w:t xml:space="preserve">  (Dz.U. z 2019 r. poz. 1781 ze zm.) oraz i innych przepisów prawa w tym zakresie. </w:t>
      </w:r>
    </w:p>
    <w:p w14:paraId="000000E4" w14:textId="77777777" w:rsidR="005A6CAD" w:rsidRDefault="002F22B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right="23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Umowa została sporządzona w dwóch jednobrzmiących egzemplarzach, po jednym egzemplarzu dla każdej ze Stron.</w:t>
      </w:r>
    </w:p>
    <w:p w14:paraId="000000E5" w14:textId="77777777" w:rsidR="005A6CAD" w:rsidRDefault="002F22BF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426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Integralną część Umowy stanowią następujące załączniki:</w:t>
      </w:r>
    </w:p>
    <w:p w14:paraId="000000E6" w14:textId="0C13C268" w:rsidR="005A6CAD" w:rsidRDefault="002F22BF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851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Załącznik nr 1 -  Oferta Wykonawcy </w:t>
      </w:r>
    </w:p>
    <w:p w14:paraId="000000E7" w14:textId="7A4A9F34" w:rsidR="005A6CAD" w:rsidRDefault="002F22BF">
      <w:pPr>
        <w:numPr>
          <w:ilvl w:val="1"/>
          <w:numId w:val="2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851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Załącznik nr 2 – Opis techniczny instalacji fotowoltaicznej</w:t>
      </w:r>
      <w:r w:rsidR="00F976B7">
        <w:rPr>
          <w:color w:val="000000"/>
          <w:sz w:val="22"/>
          <w:szCs w:val="22"/>
        </w:rPr>
        <w:t xml:space="preserve"> w zapytaniu ofertowym</w:t>
      </w:r>
    </w:p>
    <w:p w14:paraId="000000E8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color w:val="000000"/>
          <w:sz w:val="22"/>
          <w:szCs w:val="22"/>
        </w:rPr>
      </w:pPr>
    </w:p>
    <w:p w14:paraId="000000E9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color w:val="000000"/>
          <w:sz w:val="22"/>
          <w:szCs w:val="22"/>
        </w:rPr>
      </w:pPr>
    </w:p>
    <w:p w14:paraId="000000EA" w14:textId="77777777" w:rsidR="005A6CAD" w:rsidRDefault="002F22BF">
      <w:pPr>
        <w:keepNext/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Zamawiający</w:t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</w:r>
      <w:r>
        <w:rPr>
          <w:b/>
          <w:color w:val="000000"/>
          <w:sz w:val="22"/>
          <w:szCs w:val="22"/>
        </w:rPr>
        <w:tab/>
        <w:t>Wykonawca</w:t>
      </w:r>
    </w:p>
    <w:p w14:paraId="000000EB" w14:textId="77777777" w:rsidR="005A6CAD" w:rsidRDefault="005A6CAD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rPr>
          <w:color w:val="000000"/>
          <w:sz w:val="22"/>
          <w:szCs w:val="22"/>
        </w:rPr>
      </w:pPr>
    </w:p>
    <w:sectPr w:rsidR="005A6CAD">
      <w:footerReference w:type="default" r:id="rId7"/>
      <w:pgSz w:w="11906" w:h="16838"/>
      <w:pgMar w:top="1417" w:right="1286" w:bottom="1417" w:left="1701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5D35C" w14:textId="77777777" w:rsidR="007B65ED" w:rsidRDefault="007B65ED">
      <w:r>
        <w:separator/>
      </w:r>
    </w:p>
  </w:endnote>
  <w:endnote w:type="continuationSeparator" w:id="0">
    <w:p w14:paraId="257FE546" w14:textId="77777777" w:rsidR="007B65ED" w:rsidRDefault="007B6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EC" w14:textId="03DB45C7" w:rsidR="005A6CAD" w:rsidRDefault="002F22BF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A75985">
      <w:rPr>
        <w:noProof/>
        <w:color w:val="000000"/>
        <w:sz w:val="22"/>
        <w:szCs w:val="22"/>
      </w:rPr>
      <w:t>1</w:t>
    </w:r>
    <w:r>
      <w:rPr>
        <w:color w:val="000000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57E4E" w14:textId="77777777" w:rsidR="007B65ED" w:rsidRDefault="007B65ED">
      <w:r>
        <w:separator/>
      </w:r>
    </w:p>
  </w:footnote>
  <w:footnote w:type="continuationSeparator" w:id="0">
    <w:p w14:paraId="183DCDB7" w14:textId="77777777" w:rsidR="007B65ED" w:rsidRDefault="007B6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45E0F"/>
    <w:multiLevelType w:val="multilevel"/>
    <w:tmpl w:val="6ECE6DE4"/>
    <w:lvl w:ilvl="0">
      <w:start w:val="1"/>
      <w:numFmt w:val="decimal"/>
      <w:lvlText w:val="%1."/>
      <w:lvlJc w:val="left"/>
      <w:pPr>
        <w:ind w:left="1144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1144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504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504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864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864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2224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224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584" w:hanging="1800"/>
      </w:pPr>
      <w:rPr>
        <w:vertAlign w:val="baseline"/>
      </w:rPr>
    </w:lvl>
  </w:abstractNum>
  <w:abstractNum w:abstractNumId="1" w15:restartNumberingAfterBreak="0">
    <w:nsid w:val="059A24A7"/>
    <w:multiLevelType w:val="multilevel"/>
    <w:tmpl w:val="8CA40F3A"/>
    <w:lvl w:ilvl="0">
      <w:start w:val="1"/>
      <w:numFmt w:val="lowerLetter"/>
      <w:lvlText w:val="%1)"/>
      <w:lvlJc w:val="left"/>
      <w:pPr>
        <w:ind w:left="1571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291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011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731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451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171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891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611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331" w:hanging="180"/>
      </w:pPr>
      <w:rPr>
        <w:vertAlign w:val="baseline"/>
      </w:rPr>
    </w:lvl>
  </w:abstractNum>
  <w:abstractNum w:abstractNumId="2" w15:restartNumberingAfterBreak="0">
    <w:nsid w:val="1A265068"/>
    <w:multiLevelType w:val="multilevel"/>
    <w:tmpl w:val="E92A90CE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3" w15:restartNumberingAfterBreak="0">
    <w:nsid w:val="1CC976DC"/>
    <w:multiLevelType w:val="multilevel"/>
    <w:tmpl w:val="7332DC7E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4" w15:restartNumberingAfterBreak="0">
    <w:nsid w:val="20A05E91"/>
    <w:multiLevelType w:val="multilevel"/>
    <w:tmpl w:val="40DEF944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237F7B1D"/>
    <w:multiLevelType w:val="multilevel"/>
    <w:tmpl w:val="AD30BBEC"/>
    <w:lvl w:ilvl="0">
      <w:start w:val="1"/>
      <w:numFmt w:val="decimal"/>
      <w:lvlText w:val="%1."/>
      <w:lvlJc w:val="left"/>
      <w:pPr>
        <w:ind w:left="720" w:hanging="360"/>
      </w:pPr>
      <w:rPr>
        <w:b w:val="0"/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266C4581"/>
    <w:multiLevelType w:val="multilevel"/>
    <w:tmpl w:val="5F607CC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7" w15:restartNumberingAfterBreak="0">
    <w:nsid w:val="2B576321"/>
    <w:multiLevelType w:val="multilevel"/>
    <w:tmpl w:val="723261E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8" w15:restartNumberingAfterBreak="0">
    <w:nsid w:val="313A37FE"/>
    <w:multiLevelType w:val="multilevel"/>
    <w:tmpl w:val="86C26AC6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)"/>
      <w:lvlJc w:val="left"/>
      <w:pPr>
        <w:ind w:left="23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9" w15:restartNumberingAfterBreak="0">
    <w:nsid w:val="37087345"/>
    <w:multiLevelType w:val="multilevel"/>
    <w:tmpl w:val="D580274C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38606A59"/>
    <w:multiLevelType w:val="multilevel"/>
    <w:tmpl w:val="69B0DACE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1" w15:restartNumberingAfterBreak="0">
    <w:nsid w:val="3CA3798B"/>
    <w:multiLevelType w:val="multilevel"/>
    <w:tmpl w:val="4A064E0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3F2529FE"/>
    <w:multiLevelType w:val="multilevel"/>
    <w:tmpl w:val="794CCEF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3" w15:restartNumberingAfterBreak="0">
    <w:nsid w:val="42282CD5"/>
    <w:multiLevelType w:val="multilevel"/>
    <w:tmpl w:val="41664F58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4" w15:restartNumberingAfterBreak="0">
    <w:nsid w:val="4561680A"/>
    <w:multiLevelType w:val="multilevel"/>
    <w:tmpl w:val="114AA22A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5" w15:restartNumberingAfterBreak="0">
    <w:nsid w:val="4EB94A2E"/>
    <w:multiLevelType w:val="multilevel"/>
    <w:tmpl w:val="1878F2C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92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6" w15:restartNumberingAfterBreak="0">
    <w:nsid w:val="543D6221"/>
    <w:multiLevelType w:val="multilevel"/>
    <w:tmpl w:val="8F705C64"/>
    <w:lvl w:ilvl="0">
      <w:start w:val="1"/>
      <w:numFmt w:val="decimal"/>
      <w:lvlText w:val="%1)"/>
      <w:lvlJc w:val="left"/>
      <w:pPr>
        <w:ind w:left="735" w:hanging="375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7" w15:restartNumberingAfterBreak="0">
    <w:nsid w:val="55171722"/>
    <w:multiLevelType w:val="multilevel"/>
    <w:tmpl w:val="2D9C0D20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8" w15:restartNumberingAfterBreak="0">
    <w:nsid w:val="56F247F3"/>
    <w:multiLevelType w:val="multilevel"/>
    <w:tmpl w:val="0FCE924C"/>
    <w:lvl w:ilvl="0">
      <w:start w:val="1"/>
      <w:numFmt w:val="lowerLetter"/>
      <w:lvlText w:val="%1)"/>
      <w:lvlJc w:val="left"/>
      <w:pPr>
        <w:ind w:left="92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vertAlign w:val="baseline"/>
      </w:rPr>
    </w:lvl>
  </w:abstractNum>
  <w:abstractNum w:abstractNumId="19" w15:restartNumberingAfterBreak="0">
    <w:nsid w:val="5CE20F15"/>
    <w:multiLevelType w:val="multilevel"/>
    <w:tmpl w:val="B29ED73A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0" w15:restartNumberingAfterBreak="0">
    <w:nsid w:val="5EAE7C9B"/>
    <w:multiLevelType w:val="multilevel"/>
    <w:tmpl w:val="4BC083C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78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1" w15:restartNumberingAfterBreak="0">
    <w:nsid w:val="5EC036A7"/>
    <w:multiLevelType w:val="multilevel"/>
    <w:tmpl w:val="D3448D1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2" w15:restartNumberingAfterBreak="0">
    <w:nsid w:val="66701BE9"/>
    <w:multiLevelType w:val="multilevel"/>
    <w:tmpl w:val="FECA3BF2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3" w15:restartNumberingAfterBreak="0">
    <w:nsid w:val="683F0229"/>
    <w:multiLevelType w:val="multilevel"/>
    <w:tmpl w:val="250A5148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4" w15:restartNumberingAfterBreak="0">
    <w:nsid w:val="68A430A7"/>
    <w:multiLevelType w:val="multilevel"/>
    <w:tmpl w:val="8CD2EEB6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)"/>
      <w:lvlJc w:val="left"/>
      <w:pPr>
        <w:ind w:left="234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5" w15:restartNumberingAfterBreak="0">
    <w:nsid w:val="6A9235F1"/>
    <w:multiLevelType w:val="multilevel"/>
    <w:tmpl w:val="17D833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i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6" w15:restartNumberingAfterBreak="0">
    <w:nsid w:val="6DBB69DF"/>
    <w:multiLevelType w:val="multilevel"/>
    <w:tmpl w:val="C324F36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7" w15:restartNumberingAfterBreak="0">
    <w:nsid w:val="73B07049"/>
    <w:multiLevelType w:val="multilevel"/>
    <w:tmpl w:val="02DAAC76"/>
    <w:lvl w:ilvl="0">
      <w:start w:val="1"/>
      <w:numFmt w:val="decimal"/>
      <w:lvlText w:val="%1)"/>
      <w:lvlJc w:val="left"/>
      <w:pPr>
        <w:ind w:left="9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6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vertAlign w:val="baseline"/>
      </w:rPr>
    </w:lvl>
  </w:abstractNum>
  <w:abstractNum w:abstractNumId="28" w15:restartNumberingAfterBreak="0">
    <w:nsid w:val="7D73022E"/>
    <w:multiLevelType w:val="multilevel"/>
    <w:tmpl w:val="9DE00C36"/>
    <w:lvl w:ilvl="0">
      <w:start w:val="1"/>
      <w:numFmt w:val="decimal"/>
      <w:lvlText w:val="%1."/>
      <w:lvlJc w:val="left"/>
      <w:pPr>
        <w:ind w:left="360" w:hanging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9" w15:restartNumberingAfterBreak="0">
    <w:nsid w:val="7EF55B61"/>
    <w:multiLevelType w:val="multilevel"/>
    <w:tmpl w:val="B4104A06"/>
    <w:lvl w:ilvl="0">
      <w:start w:val="1"/>
      <w:numFmt w:val="decimal"/>
      <w:lvlText w:val="%1."/>
      <w:lvlJc w:val="left"/>
      <w:pPr>
        <w:ind w:left="50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29"/>
  </w:num>
  <w:num w:numId="2">
    <w:abstractNumId w:val="6"/>
  </w:num>
  <w:num w:numId="3">
    <w:abstractNumId w:val="21"/>
  </w:num>
  <w:num w:numId="4">
    <w:abstractNumId w:val="19"/>
  </w:num>
  <w:num w:numId="5">
    <w:abstractNumId w:val="10"/>
  </w:num>
  <w:num w:numId="6">
    <w:abstractNumId w:val="20"/>
  </w:num>
  <w:num w:numId="7">
    <w:abstractNumId w:val="23"/>
  </w:num>
  <w:num w:numId="8">
    <w:abstractNumId w:val="17"/>
  </w:num>
  <w:num w:numId="9">
    <w:abstractNumId w:val="28"/>
  </w:num>
  <w:num w:numId="10">
    <w:abstractNumId w:val="26"/>
  </w:num>
  <w:num w:numId="11">
    <w:abstractNumId w:val="3"/>
  </w:num>
  <w:num w:numId="12">
    <w:abstractNumId w:val="12"/>
  </w:num>
  <w:num w:numId="13">
    <w:abstractNumId w:val="7"/>
  </w:num>
  <w:num w:numId="14">
    <w:abstractNumId w:val="11"/>
  </w:num>
  <w:num w:numId="15">
    <w:abstractNumId w:val="22"/>
  </w:num>
  <w:num w:numId="16">
    <w:abstractNumId w:val="0"/>
  </w:num>
  <w:num w:numId="17">
    <w:abstractNumId w:val="8"/>
  </w:num>
  <w:num w:numId="18">
    <w:abstractNumId w:val="13"/>
  </w:num>
  <w:num w:numId="19">
    <w:abstractNumId w:val="5"/>
  </w:num>
  <w:num w:numId="20">
    <w:abstractNumId w:val="27"/>
  </w:num>
  <w:num w:numId="21">
    <w:abstractNumId w:val="18"/>
  </w:num>
  <w:num w:numId="22">
    <w:abstractNumId w:val="25"/>
  </w:num>
  <w:num w:numId="23">
    <w:abstractNumId w:val="9"/>
  </w:num>
  <w:num w:numId="24">
    <w:abstractNumId w:val="1"/>
  </w:num>
  <w:num w:numId="25">
    <w:abstractNumId w:val="14"/>
  </w:num>
  <w:num w:numId="26">
    <w:abstractNumId w:val="15"/>
  </w:num>
  <w:num w:numId="27">
    <w:abstractNumId w:val="16"/>
  </w:num>
  <w:num w:numId="28">
    <w:abstractNumId w:val="24"/>
  </w:num>
  <w:num w:numId="29">
    <w:abstractNumId w:val="4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CAD"/>
    <w:rsid w:val="0011280C"/>
    <w:rsid w:val="002F22BF"/>
    <w:rsid w:val="0037549D"/>
    <w:rsid w:val="00421028"/>
    <w:rsid w:val="004572D8"/>
    <w:rsid w:val="00583726"/>
    <w:rsid w:val="005A6903"/>
    <w:rsid w:val="005A6CAD"/>
    <w:rsid w:val="006B19CA"/>
    <w:rsid w:val="00714929"/>
    <w:rsid w:val="007765E4"/>
    <w:rsid w:val="007B65ED"/>
    <w:rsid w:val="00942C81"/>
    <w:rsid w:val="00992751"/>
    <w:rsid w:val="00A75985"/>
    <w:rsid w:val="00B83603"/>
    <w:rsid w:val="00BA6C8E"/>
    <w:rsid w:val="00C76FC4"/>
    <w:rsid w:val="00D44AD8"/>
    <w:rsid w:val="00E64300"/>
    <w:rsid w:val="00E83770"/>
    <w:rsid w:val="00EB2C76"/>
    <w:rsid w:val="00F976B7"/>
    <w:rsid w:val="00FB2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75DE8"/>
  <w15:docId w15:val="{DA5613CA-7CF8-4BF8-AC96-FCAF7B03A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ipercze">
    <w:name w:val="Hyperlink"/>
    <w:basedOn w:val="Domylnaczcionkaakapitu"/>
    <w:uiPriority w:val="99"/>
    <w:unhideWhenUsed/>
    <w:rsid w:val="00B83603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36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12</Pages>
  <Words>4391</Words>
  <Characters>26350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microsoft@pukrmilki.pl</cp:lastModifiedBy>
  <cp:revision>17</cp:revision>
  <dcterms:created xsi:type="dcterms:W3CDTF">2022-03-23T10:56:00Z</dcterms:created>
  <dcterms:modified xsi:type="dcterms:W3CDTF">2022-03-23T13:18:00Z</dcterms:modified>
</cp:coreProperties>
</file>